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29" w:rsidRPr="004454E9" w:rsidRDefault="001A6CFA" w:rsidP="003F5501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br/>
      </w:r>
    </w:p>
    <w:p w:rsidR="00276970" w:rsidRPr="004454E9" w:rsidRDefault="00401965" w:rsidP="00624F2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</w:t>
      </w:r>
      <w:r w:rsidR="00C8034E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B13E0B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The</w:t>
      </w:r>
      <w:r w:rsidR="00276970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follow</w:t>
      </w:r>
      <w:r w:rsidR="00C8034E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ing clinical forms of rheumatic fever</w:t>
      </w:r>
      <w:r w:rsidR="00B13E0B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are distinguished</w:t>
      </w:r>
      <w:r w:rsidR="00276970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: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27697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ardiovascular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n</w:t>
      </w:r>
      <w:r w:rsidR="0027697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odose 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9535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enal </w:t>
      </w:r>
    </w:p>
    <w:p w:rsidR="00276970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9535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</w:p>
    <w:p w:rsidR="007B2EAF" w:rsidRPr="004454E9" w:rsidRDefault="00D87C50" w:rsidP="0075681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splenic</w:t>
      </w:r>
    </w:p>
    <w:p w:rsidR="007B2EAF" w:rsidRPr="004454E9" w:rsidRDefault="00401965" w:rsidP="007B2EAF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2</w:t>
      </w:r>
      <w:r w:rsidR="007B2EAF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Mucoid swelling (intumescence) is characterized by the following: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uperficial</w:t>
      </w:r>
      <w:r w:rsidR="007B2E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disorganization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profound disorganization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 hydration of the ground</w:t>
      </w:r>
      <w:r w:rsidR="007B2EA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substance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he destruction and loss of connective tissue </w:t>
      </w:r>
    </w:p>
    <w:p w:rsidR="007B2EAF" w:rsidRPr="004454E9" w:rsidRDefault="00D87C50" w:rsidP="0075681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4659C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trengthening metachromatic reaction to glycosaminoglycans</w:t>
      </w:r>
    </w:p>
    <w:p w:rsidR="00566834" w:rsidRPr="004454E9" w:rsidRDefault="00401965" w:rsidP="00566834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3</w:t>
      </w:r>
      <w:r w:rsidR="00566834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. The " heart</w:t>
      </w:r>
      <w:r w:rsidR="00D87C50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in cuirass"</w:t>
      </w:r>
      <w:r w:rsidR="00566834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is caused by: 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heumatic endocarditis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heumatic myocarditis 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heumatic</w:t>
      </w:r>
      <w:r w:rsidR="00566834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pericarditis </w:t>
      </w:r>
    </w:p>
    <w:p w:rsidR="00566834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heumatic</w:t>
      </w:r>
      <w:r w:rsidR="00566834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566834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pancarditis</w:t>
      </w:r>
      <w:proofErr w:type="spellEnd"/>
    </w:p>
    <w:p w:rsidR="00DB277D" w:rsidRPr="004454E9" w:rsidRDefault="00D87C50" w:rsidP="0075681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heumatic carditis</w:t>
      </w:r>
    </w:p>
    <w:p w:rsidR="00442BDC" w:rsidRPr="004454E9" w:rsidRDefault="00401965" w:rsidP="007B2EA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FD0739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442BDC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Which of the following changes develop in </w:t>
      </w:r>
      <w:proofErr w:type="spellStart"/>
      <w:r w:rsidR="00442BDC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serous</w:t>
      </w:r>
      <w:r w:rsidR="00FD0739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al</w:t>
      </w:r>
      <w:proofErr w:type="spellEnd"/>
      <w:r w:rsidR="00442BDC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membranes </w:t>
      </w:r>
      <w:r w:rsidR="00D87C50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in rheumatic fever: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urulent inflammation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ibrinous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inflammation 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ero</w:t>
      </w:r>
      <w:proofErr w:type="spellEnd"/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-fibrinous</w:t>
      </w:r>
      <w:r w:rsidR="00442BD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inflammation 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chorous</w:t>
      </w:r>
      <w:proofErr w:type="spellEnd"/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inflammation </w:t>
      </w:r>
    </w:p>
    <w:p w:rsidR="00FD0739" w:rsidRPr="004454E9" w:rsidRDefault="00D87C50" w:rsidP="0075681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emorrhagic inflammation</w:t>
      </w:r>
    </w:p>
    <w:p w:rsidR="00FD0739" w:rsidRPr="004454E9" w:rsidRDefault="00401965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5</w:t>
      </w:r>
      <w:r w:rsidR="00FD0739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7A2AA1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In which type of rheumatic fever is developing chorea</w:t>
      </w:r>
      <w:r w:rsidR="000307FC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:</w:t>
      </w:r>
      <w:r w:rsidR="00FD0739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3F5501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enal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ardiovascular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rthritic 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n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odose </w:t>
      </w:r>
    </w:p>
    <w:p w:rsidR="00FD0739" w:rsidRPr="004454E9" w:rsidRDefault="007A2AA1" w:rsidP="0075681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FD073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erebral </w:t>
      </w:r>
    </w:p>
    <w:p w:rsidR="00EB40E6" w:rsidRPr="004454E9" w:rsidRDefault="00401965" w:rsidP="00EB40E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6</w:t>
      </w:r>
      <w:r w:rsidR="00EB40E6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. Morphologic diagnosis of rheumatic fever is based on: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lterative tissue reaction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roductive tissue reaction 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g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ranulomatous inflammation </w:t>
      </w:r>
    </w:p>
    <w:p w:rsidR="00EB40E6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xudative tissue reaction</w:t>
      </w:r>
    </w:p>
    <w:p w:rsidR="00D339AC" w:rsidRPr="004454E9" w:rsidRDefault="007A2AA1" w:rsidP="00756818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olypous</w:t>
      </w:r>
      <w:proofErr w:type="spellEnd"/>
      <w:r w:rsidR="00EB40E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- ulcerative endocarditis </w:t>
      </w:r>
    </w:p>
    <w:p w:rsidR="00D339AC" w:rsidRPr="004454E9" w:rsidRDefault="00401965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lastRenderedPageBreak/>
        <w:t>7</w:t>
      </w:r>
      <w:r w:rsidR="00D339AC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Fibrinoid changes in rheumatic fever are characterized by: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uperficial connective tissue disorganization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d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amage to the collagen </w:t>
      </w: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fibers</w:t>
      </w:r>
      <w:proofErr w:type="spellEnd"/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he reversibility of the process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omogenization of the collagen fibers </w:t>
      </w:r>
    </w:p>
    <w:p w:rsidR="00D339AC" w:rsidRPr="004454E9" w:rsidRDefault="00877981" w:rsidP="00756818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D339AC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 irreversibility of the process</w:t>
      </w:r>
    </w:p>
    <w:p w:rsidR="007574BD" w:rsidRPr="004454E9" w:rsidRDefault="007574BD" w:rsidP="00FD0739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</w:p>
    <w:p w:rsidR="007574BD" w:rsidRPr="004454E9" w:rsidRDefault="00401965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8</w:t>
      </w:r>
      <w:r w:rsidR="007574BD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Depending on the prevalence of tissue reactions rheumatic </w:t>
      </w:r>
      <w:r w:rsidR="00877981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peri</w:t>
      </w:r>
      <w:r w:rsidR="007574BD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carditis can be: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emorrhagic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urulent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ibrinous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erous </w:t>
      </w:r>
    </w:p>
    <w:p w:rsidR="007574BD" w:rsidRPr="004454E9" w:rsidRDefault="00877981" w:rsidP="0075681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7574BD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utrid</w:t>
      </w:r>
    </w:p>
    <w:p w:rsidR="007D22A6" w:rsidRPr="004454E9" w:rsidRDefault="00401965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9</w:t>
      </w:r>
      <w:r w:rsidR="007D22A6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Rheumatic myocarditis may be: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lterative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xudative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roductive </w:t>
      </w:r>
    </w:p>
    <w:p w:rsidR="007D22A6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purulent</w:t>
      </w:r>
    </w:p>
    <w:p w:rsidR="007574BD" w:rsidRPr="004454E9" w:rsidRDefault="003F5501" w:rsidP="0075681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septic</w:t>
      </w:r>
    </w:p>
    <w:p w:rsidR="007D22A6" w:rsidRPr="004454E9" w:rsidRDefault="007D22A6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1</w:t>
      </w:r>
      <w:r w:rsidR="004019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0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</w:t>
      </w:r>
      <w:r w:rsidR="000B0C62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As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 a result of rheumatic endocarditis </w:t>
      </w:r>
      <w:r w:rsidR="000B0C62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the following changes can be detected 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i</w:t>
      </w:r>
      <w:r w:rsidR="000B0C62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n the valve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: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7D22A6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ganization of thrombotic masses 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olonies of microbes 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he deformation of the valve</w:t>
      </w:r>
    </w:p>
    <w:p w:rsidR="007D22A6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0B0C62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clerosis </w:t>
      </w:r>
    </w:p>
    <w:p w:rsidR="000B0C62" w:rsidRPr="004454E9" w:rsidRDefault="000E0A5C" w:rsidP="00756818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purulent inflammation</w:t>
      </w:r>
    </w:p>
    <w:p w:rsidR="00692B08" w:rsidRPr="004454E9" w:rsidRDefault="00692B08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1</w:t>
      </w:r>
      <w:r w:rsidR="004019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1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. Which of the following organ is alw</w:t>
      </w:r>
      <w:r w:rsidR="000E0A5C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ays affected in rheumatic fever: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k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idney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kin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eart 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b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rain </w:t>
      </w:r>
    </w:p>
    <w:p w:rsidR="00692B08" w:rsidRPr="004454E9" w:rsidRDefault="000E0A5C" w:rsidP="00756818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l</w:t>
      </w:r>
      <w:r w:rsidR="00692B08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ung</w:t>
      </w:r>
    </w:p>
    <w:p w:rsidR="00896169" w:rsidRPr="004454E9" w:rsidRDefault="00896169" w:rsidP="0089616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1</w:t>
      </w:r>
      <w:r w:rsidR="0040196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2</w:t>
      </w:r>
      <w:r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Decompensated heart disease is characterized by: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oncentric hypertrophy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ccentric hypertrophy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nasarca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emomelanosis</w:t>
      </w:r>
      <w:proofErr w:type="spellEnd"/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of spleen </w:t>
      </w:r>
    </w:p>
    <w:p w:rsidR="00896169" w:rsidRPr="004454E9" w:rsidRDefault="000E0A5C" w:rsidP="0075681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89616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yanotic induration of kidney</w:t>
      </w:r>
    </w:p>
    <w:p w:rsidR="000E5C89" w:rsidRPr="004454E9" w:rsidRDefault="00401965" w:rsidP="00692B08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lastRenderedPageBreak/>
        <w:t>13</w:t>
      </w:r>
      <w:r w:rsidR="00731DDE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. What vessels types are mostly affected in rheumatic fever</w:t>
      </w:r>
      <w:r w:rsidR="000E0A5C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: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orta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lastic arteries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rterioles 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v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eins</w:t>
      </w:r>
    </w:p>
    <w:p w:rsidR="00731DDE" w:rsidRPr="004454E9" w:rsidRDefault="000E0A5C" w:rsidP="00756818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731DDE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apillaries  </w:t>
      </w:r>
    </w:p>
    <w:p w:rsidR="000E5C89" w:rsidRPr="004454E9" w:rsidRDefault="00401965" w:rsidP="000E5C8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14</w:t>
      </w:r>
      <w:r w:rsidR="000E5C89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Rheumatic pericarditis depending on the nature of exudate are: 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emorrhagic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s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erous 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ibrinous-purulent 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f</w:t>
      </w:r>
      <w:r w:rsidR="000E5C89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ibrinous</w:t>
      </w:r>
    </w:p>
    <w:p w:rsidR="000E5C89" w:rsidRPr="004454E9" w:rsidRDefault="000E0A5C" w:rsidP="00756818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putrid</w:t>
      </w:r>
    </w:p>
    <w:p w:rsidR="007071BA" w:rsidRPr="004454E9" w:rsidRDefault="00401965" w:rsidP="00692B08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15</w:t>
      </w:r>
      <w:r w:rsidR="007071BA" w:rsidRPr="004454E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 xml:space="preserve">. The compensated heart defects are characterized by: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oncentric hypertrophy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ccentric hypertrophy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onogenic</w:t>
      </w:r>
      <w:proofErr w:type="spellEnd"/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dilatation of the heart cavities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m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yogenic dilatation of the heart cavities </w:t>
      </w:r>
    </w:p>
    <w:p w:rsidR="007071BA" w:rsidRPr="004454E9" w:rsidRDefault="00052F90" w:rsidP="00756818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</w:t>
      </w:r>
      <w:r w:rsidR="007071BA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nasarca</w:t>
      </w:r>
    </w:p>
    <w:p w:rsidR="00426C78" w:rsidRPr="004454E9" w:rsidRDefault="00401965" w:rsidP="00426C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16</w:t>
      </w:r>
      <w:r w:rsidR="00426C78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D93111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these changes characterize decompensated heart disease: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e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xtension of the heart cavities 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hyd</w:t>
      </w:r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ropsy</w:t>
      </w:r>
      <w:proofErr w:type="spellEnd"/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of the 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cavities 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l</w:t>
      </w:r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ipidic dystrophy of the myocardium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e</w:t>
      </w:r>
      <w:r w:rsidR="00426C78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ccentric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93111"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hypertrophy</w:t>
      </w:r>
    </w:p>
    <w:p w:rsidR="00426C78" w:rsidRPr="004454E9" w:rsidRDefault="00052F90" w:rsidP="00756818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</w:rPr>
        <w:t>all of the listed</w:t>
      </w:r>
    </w:p>
    <w:p w:rsidR="00DF17B0" w:rsidRPr="004454E9" w:rsidRDefault="00401965" w:rsidP="00DF17B0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17</w:t>
      </w:r>
      <w:r w:rsidR="00DF17B0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. Rheumatic granulomatous myocarditis consequences are: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ardiac </w:t>
      </w:r>
      <w:proofErr w:type="spellStart"/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valvulopathy</w:t>
      </w:r>
      <w:proofErr w:type="spellEnd"/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b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rown atrophy of the heart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erivascular sclerosis </w:t>
      </w:r>
    </w:p>
    <w:p w:rsidR="00DF17B0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c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ardiosclerosis </w:t>
      </w:r>
    </w:p>
    <w:p w:rsidR="00426C78" w:rsidRPr="004454E9" w:rsidRDefault="00052F90" w:rsidP="00756818">
      <w:pPr>
        <w:pStyle w:val="a3"/>
        <w:widowControl w:val="0"/>
        <w:numPr>
          <w:ilvl w:val="0"/>
          <w:numId w:val="30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h</w:t>
      </w:r>
      <w:r w:rsidR="00DF17B0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eart lipomatosis </w:t>
      </w:r>
    </w:p>
    <w:p w:rsidR="0034598F" w:rsidRPr="004454E9" w:rsidRDefault="00401965" w:rsidP="0034598F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18</w:t>
      </w:r>
      <w:r w:rsidR="0034598F" w:rsidRPr="00445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 What complications can develop into rheumatic valvular endocarditis?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ulmonary infarction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i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nfarction in the spleen 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r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enal infarction  </w:t>
      </w:r>
    </w:p>
    <w:p w:rsidR="0034598F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ulmonary artery thromboembolism </w:t>
      </w:r>
    </w:p>
    <w:p w:rsidR="00426C78" w:rsidRPr="004454E9" w:rsidRDefault="00052F90" w:rsidP="00756818">
      <w:pPr>
        <w:pStyle w:val="a3"/>
        <w:widowControl w:val="0"/>
        <w:numPr>
          <w:ilvl w:val="0"/>
          <w:numId w:val="31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m</w:t>
      </w:r>
      <w:r w:rsidR="0034598F" w:rsidRPr="004454E9"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yocarditis</w:t>
      </w:r>
    </w:p>
    <w:p w:rsidR="00B525F9" w:rsidRPr="004454E9" w:rsidRDefault="00401965" w:rsidP="00B525F9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19</w:t>
      </w:r>
      <w:bookmarkStart w:id="0" w:name="_GoBack"/>
      <w:bookmarkEnd w:id="0"/>
      <w:r w:rsidR="00B525F9" w:rsidRPr="004454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. List the major criteria of acute rheumatic fever: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m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igratory polyarthritis 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e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rythema nodosum 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lastRenderedPageBreak/>
        <w:t>a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ortic coarctation </w:t>
      </w:r>
    </w:p>
    <w:p w:rsidR="00B525F9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s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ubcutaneous nodules </w:t>
      </w:r>
    </w:p>
    <w:p w:rsidR="00B930F6" w:rsidRPr="004454E9" w:rsidRDefault="007135A7" w:rsidP="00756818">
      <w:pPr>
        <w:pStyle w:val="a3"/>
        <w:widowControl w:val="0"/>
        <w:numPr>
          <w:ilvl w:val="0"/>
          <w:numId w:val="34"/>
        </w:numPr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a</w:t>
      </w:r>
      <w:r w:rsidR="00B525F9" w:rsidRPr="004454E9">
        <w:rPr>
          <w:rFonts w:ascii="Times New Roman" w:hAnsi="Times New Roman"/>
          <w:color w:val="000000" w:themeColor="text1"/>
          <w:sz w:val="28"/>
          <w:szCs w:val="28"/>
          <w:lang w:val="en-GB"/>
        </w:rPr>
        <w:t>rterial hypotonia</w:t>
      </w:r>
    </w:p>
    <w:p w:rsidR="00A6783C" w:rsidRPr="004454E9" w:rsidRDefault="00A6783C" w:rsidP="00624F29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sectPr w:rsidR="00A6783C" w:rsidRPr="004454E9" w:rsidSect="00CC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125"/>
    <w:multiLevelType w:val="hybridMultilevel"/>
    <w:tmpl w:val="D6366D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6AC"/>
    <w:multiLevelType w:val="hybridMultilevel"/>
    <w:tmpl w:val="68C4888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E70"/>
    <w:multiLevelType w:val="hybridMultilevel"/>
    <w:tmpl w:val="2F7650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F9D"/>
    <w:multiLevelType w:val="hybridMultilevel"/>
    <w:tmpl w:val="F81001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C8"/>
    <w:multiLevelType w:val="hybridMultilevel"/>
    <w:tmpl w:val="63E4A9C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8FB"/>
    <w:multiLevelType w:val="hybridMultilevel"/>
    <w:tmpl w:val="71EA9B6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5F6"/>
    <w:multiLevelType w:val="hybridMultilevel"/>
    <w:tmpl w:val="C7524DF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171E7"/>
    <w:multiLevelType w:val="hybridMultilevel"/>
    <w:tmpl w:val="2FD2DEDE"/>
    <w:lvl w:ilvl="0" w:tplc="81587D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13B3"/>
    <w:multiLevelType w:val="hybridMultilevel"/>
    <w:tmpl w:val="C3A8ABA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DAC"/>
    <w:multiLevelType w:val="hybridMultilevel"/>
    <w:tmpl w:val="6E2E4D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32D82"/>
    <w:multiLevelType w:val="hybridMultilevel"/>
    <w:tmpl w:val="4384722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59F0"/>
    <w:multiLevelType w:val="hybridMultilevel"/>
    <w:tmpl w:val="1E8C5FC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54FA"/>
    <w:multiLevelType w:val="hybridMultilevel"/>
    <w:tmpl w:val="90FEE09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2376"/>
    <w:multiLevelType w:val="hybridMultilevel"/>
    <w:tmpl w:val="3A2AD21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97F"/>
    <w:multiLevelType w:val="hybridMultilevel"/>
    <w:tmpl w:val="D45098E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14CB"/>
    <w:multiLevelType w:val="hybridMultilevel"/>
    <w:tmpl w:val="C852A5B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43E4E"/>
    <w:multiLevelType w:val="hybridMultilevel"/>
    <w:tmpl w:val="EE3AB55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20217"/>
    <w:multiLevelType w:val="hybridMultilevel"/>
    <w:tmpl w:val="CC288EB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3A0A"/>
    <w:multiLevelType w:val="hybridMultilevel"/>
    <w:tmpl w:val="838025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413E4"/>
    <w:multiLevelType w:val="hybridMultilevel"/>
    <w:tmpl w:val="72ACCAB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467B3"/>
    <w:multiLevelType w:val="hybridMultilevel"/>
    <w:tmpl w:val="97D6933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4B51"/>
    <w:multiLevelType w:val="hybridMultilevel"/>
    <w:tmpl w:val="43047E3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3B6B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87E24"/>
    <w:multiLevelType w:val="hybridMultilevel"/>
    <w:tmpl w:val="06C4F3E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1CE9"/>
    <w:multiLevelType w:val="hybridMultilevel"/>
    <w:tmpl w:val="BA70D1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92F99"/>
    <w:multiLevelType w:val="hybridMultilevel"/>
    <w:tmpl w:val="96CC8F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62011"/>
    <w:multiLevelType w:val="hybridMultilevel"/>
    <w:tmpl w:val="B5368AD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45878"/>
    <w:multiLevelType w:val="hybridMultilevel"/>
    <w:tmpl w:val="67522B7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11B2"/>
    <w:multiLevelType w:val="hybridMultilevel"/>
    <w:tmpl w:val="16E4AB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A7D9D"/>
    <w:multiLevelType w:val="hybridMultilevel"/>
    <w:tmpl w:val="A320AA5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26F32"/>
    <w:multiLevelType w:val="hybridMultilevel"/>
    <w:tmpl w:val="3F6ECD1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A545D"/>
    <w:multiLevelType w:val="hybridMultilevel"/>
    <w:tmpl w:val="8D880C4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03BB6"/>
    <w:multiLevelType w:val="hybridMultilevel"/>
    <w:tmpl w:val="F4424D8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73EE"/>
    <w:multiLevelType w:val="hybridMultilevel"/>
    <w:tmpl w:val="A708581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A7824"/>
    <w:multiLevelType w:val="hybridMultilevel"/>
    <w:tmpl w:val="7DAA494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2"/>
  </w:num>
  <w:num w:numId="5">
    <w:abstractNumId w:val="26"/>
  </w:num>
  <w:num w:numId="6">
    <w:abstractNumId w:val="16"/>
  </w:num>
  <w:num w:numId="7">
    <w:abstractNumId w:val="32"/>
  </w:num>
  <w:num w:numId="8">
    <w:abstractNumId w:val="4"/>
  </w:num>
  <w:num w:numId="9">
    <w:abstractNumId w:val="33"/>
  </w:num>
  <w:num w:numId="10">
    <w:abstractNumId w:val="11"/>
  </w:num>
  <w:num w:numId="11">
    <w:abstractNumId w:val="18"/>
  </w:num>
  <w:num w:numId="12">
    <w:abstractNumId w:val="29"/>
  </w:num>
  <w:num w:numId="13">
    <w:abstractNumId w:val="25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  <w:num w:numId="18">
    <w:abstractNumId w:val="34"/>
  </w:num>
  <w:num w:numId="19">
    <w:abstractNumId w:val="30"/>
  </w:num>
  <w:num w:numId="20">
    <w:abstractNumId w:val="19"/>
  </w:num>
  <w:num w:numId="21">
    <w:abstractNumId w:val="8"/>
  </w:num>
  <w:num w:numId="22">
    <w:abstractNumId w:val="5"/>
  </w:num>
  <w:num w:numId="23">
    <w:abstractNumId w:val="15"/>
  </w:num>
  <w:num w:numId="24">
    <w:abstractNumId w:val="1"/>
  </w:num>
  <w:num w:numId="25">
    <w:abstractNumId w:val="21"/>
  </w:num>
  <w:num w:numId="26">
    <w:abstractNumId w:val="27"/>
  </w:num>
  <w:num w:numId="27">
    <w:abstractNumId w:val="23"/>
  </w:num>
  <w:num w:numId="28">
    <w:abstractNumId w:val="10"/>
  </w:num>
  <w:num w:numId="29">
    <w:abstractNumId w:val="6"/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22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9CA"/>
    <w:rsid w:val="00015FD0"/>
    <w:rsid w:val="000201CF"/>
    <w:rsid w:val="000307FC"/>
    <w:rsid w:val="00052F90"/>
    <w:rsid w:val="000B0C62"/>
    <w:rsid w:val="000E0A5C"/>
    <w:rsid w:val="000E5C89"/>
    <w:rsid w:val="001A6CFA"/>
    <w:rsid w:val="00205BDE"/>
    <w:rsid w:val="00276970"/>
    <w:rsid w:val="002F1604"/>
    <w:rsid w:val="0034598F"/>
    <w:rsid w:val="003F5501"/>
    <w:rsid w:val="00401965"/>
    <w:rsid w:val="00426C78"/>
    <w:rsid w:val="00442BDC"/>
    <w:rsid w:val="004454E9"/>
    <w:rsid w:val="004659C0"/>
    <w:rsid w:val="00496478"/>
    <w:rsid w:val="00566834"/>
    <w:rsid w:val="006048CC"/>
    <w:rsid w:val="00624F29"/>
    <w:rsid w:val="00692B08"/>
    <w:rsid w:val="007071BA"/>
    <w:rsid w:val="007135A7"/>
    <w:rsid w:val="00731DDE"/>
    <w:rsid w:val="00756818"/>
    <w:rsid w:val="007574BD"/>
    <w:rsid w:val="007A2AA1"/>
    <w:rsid w:val="007B2EAF"/>
    <w:rsid w:val="007D22A6"/>
    <w:rsid w:val="00877981"/>
    <w:rsid w:val="00896169"/>
    <w:rsid w:val="009100F7"/>
    <w:rsid w:val="009535AF"/>
    <w:rsid w:val="009C325D"/>
    <w:rsid w:val="00A659CA"/>
    <w:rsid w:val="00A6783C"/>
    <w:rsid w:val="00AA4587"/>
    <w:rsid w:val="00B13E0B"/>
    <w:rsid w:val="00B22AB1"/>
    <w:rsid w:val="00B525F9"/>
    <w:rsid w:val="00B930F6"/>
    <w:rsid w:val="00BE59A2"/>
    <w:rsid w:val="00BE7758"/>
    <w:rsid w:val="00C8034E"/>
    <w:rsid w:val="00CB5EEB"/>
    <w:rsid w:val="00CC4261"/>
    <w:rsid w:val="00D339AC"/>
    <w:rsid w:val="00D75542"/>
    <w:rsid w:val="00D87C50"/>
    <w:rsid w:val="00D93111"/>
    <w:rsid w:val="00DA20CC"/>
    <w:rsid w:val="00DB277D"/>
    <w:rsid w:val="00DF17B0"/>
    <w:rsid w:val="00EB40E6"/>
    <w:rsid w:val="00F649E4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2859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CFA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35</cp:revision>
  <dcterms:created xsi:type="dcterms:W3CDTF">2014-03-30T22:31:00Z</dcterms:created>
  <dcterms:modified xsi:type="dcterms:W3CDTF">2019-01-10T13:06:00Z</dcterms:modified>
</cp:coreProperties>
</file>