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8B49" w14:textId="77777777" w:rsidR="00D96099" w:rsidRDefault="00D96099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</w:p>
    <w:p w14:paraId="26A0070C" w14:textId="30AD6CD2" w:rsidR="00113DCC" w:rsidRPr="00113DCC" w:rsidRDefault="000E78AA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 w:rsidR="00A83089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 w:val="0"/>
          <w:sz w:val="32"/>
          <w:szCs w:val="32"/>
          <w:lang w:val="en-US"/>
        </w:rPr>
        <w:t>SEMINARELOR / LUCRĂRILOR PRACTICE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   </w:t>
      </w:r>
    </w:p>
    <w:p w14:paraId="2EFC49EE" w14:textId="77777777" w:rsidR="00051EB4" w:rsidRPr="00D47785" w:rsidRDefault="00051EB4" w:rsidP="00CB1C4B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>la programul de studii Sănătate Publică</w:t>
      </w:r>
    </w:p>
    <w:bookmarkEnd w:id="0"/>
    <w:p w14:paraId="1FAD02C9" w14:textId="6F93C863" w:rsidR="00051EB4" w:rsidRPr="00D47785" w:rsidRDefault="00051EB4" w:rsidP="00051EB4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>
        <w:rPr>
          <w:b/>
          <w:bCs/>
          <w:sz w:val="36"/>
          <w:szCs w:val="36"/>
          <w:lang w:val="ro-RO"/>
        </w:rPr>
        <w:t>2</w:t>
      </w:r>
      <w:r w:rsidR="005C5294">
        <w:rPr>
          <w:b/>
          <w:bCs/>
          <w:sz w:val="36"/>
          <w:szCs w:val="36"/>
          <w:lang w:val="ro-RO"/>
        </w:rPr>
        <w:t>3</w:t>
      </w:r>
      <w:r>
        <w:rPr>
          <w:b/>
          <w:bCs/>
          <w:sz w:val="36"/>
          <w:szCs w:val="36"/>
          <w:lang w:val="ro-RO"/>
        </w:rPr>
        <w:t>-202</w:t>
      </w:r>
      <w:r w:rsidR="005C5294">
        <w:rPr>
          <w:b/>
          <w:bCs/>
          <w:sz w:val="36"/>
          <w:szCs w:val="36"/>
          <w:lang w:val="ro-RO"/>
        </w:rPr>
        <w:t>4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D9E0BAC" w14:textId="77777777" w:rsidTr="000B2A42">
        <w:trPr>
          <w:trHeight w:val="180"/>
        </w:trPr>
        <w:tc>
          <w:tcPr>
            <w:tcW w:w="868" w:type="dxa"/>
          </w:tcPr>
          <w:p w14:paraId="5065C825" w14:textId="77777777" w:rsidR="00DD76C1" w:rsidRPr="00113DCC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BBC210F" w14:textId="62D01E93" w:rsidR="00113DCC" w:rsidRPr="00113DCC" w:rsidRDefault="00113DCC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70" w:type="dxa"/>
          </w:tcPr>
          <w:p w14:paraId="696E4D74" w14:textId="77777777" w:rsidR="00DD76C1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2B4D32B0" w14:textId="583610D8" w:rsidR="000E78AA" w:rsidRPr="00477B26" w:rsidRDefault="00BE116A" w:rsidP="00477B26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18" w:type="dxa"/>
          </w:tcPr>
          <w:p w14:paraId="4B9E55B1" w14:textId="77777777" w:rsidR="00DD76C1" w:rsidRDefault="00DD76C1" w:rsidP="000B2A42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144A3348" w14:textId="77777777" w:rsidR="00113DCC" w:rsidRPr="00113DCC" w:rsidRDefault="00113DCC" w:rsidP="000B2A42">
            <w:pPr>
              <w:rPr>
                <w:lang w:val="ro-RO"/>
              </w:rPr>
            </w:pPr>
          </w:p>
        </w:tc>
      </w:tr>
      <w:tr w:rsidR="005C5294" w:rsidRPr="005C5294" w14:paraId="468259A4" w14:textId="77777777" w:rsidTr="000B2A42">
        <w:trPr>
          <w:trHeight w:val="509"/>
        </w:trPr>
        <w:tc>
          <w:tcPr>
            <w:tcW w:w="868" w:type="dxa"/>
          </w:tcPr>
          <w:p w14:paraId="3332C05E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99D" w14:textId="77777777" w:rsidR="005C5294" w:rsidRPr="00500848" w:rsidRDefault="005C5294" w:rsidP="005C529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01</w:t>
            </w:r>
            <w:r w:rsidRPr="00500848"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3D0AABCB" w14:textId="61628821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D6D55D3" w14:textId="736413C7" w:rsidR="005C5294" w:rsidRPr="00067FD0" w:rsidRDefault="005C5294" w:rsidP="005C5294">
            <w:pPr>
              <w:rPr>
                <w:b/>
                <w:sz w:val="28"/>
                <w:szCs w:val="28"/>
                <w:lang w:val="ro-MD"/>
              </w:rPr>
            </w:pPr>
            <w:r w:rsidRPr="00067FD0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067FD0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067FD0">
              <w:rPr>
                <w:b/>
                <w:sz w:val="28"/>
                <w:szCs w:val="28"/>
                <w:lang w:val="ro-MD"/>
              </w:rPr>
              <w:t xml:space="preserve"> Moartea, modificările </w:t>
            </w:r>
            <w:proofErr w:type="spellStart"/>
            <w:r w:rsidRPr="00067FD0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  <w:r w:rsidRPr="00067FD0">
              <w:rPr>
                <w:b/>
                <w:sz w:val="28"/>
                <w:szCs w:val="28"/>
                <w:lang w:val="ro-MD"/>
              </w:rPr>
              <w:t xml:space="preserve">.  Leziunile (acumulările) intra- şi extracelulare reversibile. Leziunile tisulare ∕ celulare ireversibile:  necroza, </w:t>
            </w:r>
            <w:proofErr w:type="spellStart"/>
            <w:r w:rsidRPr="00067FD0">
              <w:rPr>
                <w:b/>
                <w:sz w:val="28"/>
                <w:szCs w:val="28"/>
                <w:lang w:val="ro-MD"/>
              </w:rPr>
              <w:t>apoptoza</w:t>
            </w:r>
            <w:proofErr w:type="spellEnd"/>
          </w:p>
        </w:tc>
      </w:tr>
      <w:tr w:rsidR="005C5294" w:rsidRPr="00051EB4" w14:paraId="4031DC77" w14:textId="77777777" w:rsidTr="000B2A42">
        <w:trPr>
          <w:trHeight w:val="692"/>
        </w:trPr>
        <w:tc>
          <w:tcPr>
            <w:tcW w:w="868" w:type="dxa"/>
          </w:tcPr>
          <w:p w14:paraId="11B5C831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407" w14:textId="77777777" w:rsidR="005C5294" w:rsidRPr="00500848" w:rsidRDefault="005C5294" w:rsidP="005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04</w:t>
            </w:r>
            <w:r w:rsidRPr="00500848"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05CDAA97" w14:textId="451C3490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EC2BF4D" w14:textId="26FA2578" w:rsidR="005C5294" w:rsidRPr="00067FD0" w:rsidRDefault="005C5294" w:rsidP="005C5294">
            <w:pPr>
              <w:rPr>
                <w:b/>
                <w:sz w:val="28"/>
                <w:szCs w:val="28"/>
                <w:lang w:val="ro-RO"/>
              </w:rPr>
            </w:pPr>
            <w:r w:rsidRPr="00067FD0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sanguine şi limfatice:  </w:t>
            </w:r>
            <w:r w:rsidRPr="00067FD0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067FD0">
              <w:rPr>
                <w:b/>
                <w:sz w:val="28"/>
                <w:szCs w:val="28"/>
                <w:lang w:val="ro-RO"/>
              </w:rPr>
              <w:t xml:space="preserve">, tromboza, embolia, infarctul, hemoragia. 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</w:p>
        </w:tc>
      </w:tr>
      <w:tr w:rsidR="005C5294" w:rsidRPr="005C5294" w14:paraId="4D887026" w14:textId="77777777" w:rsidTr="000B2A42">
        <w:trPr>
          <w:trHeight w:val="692"/>
        </w:trPr>
        <w:tc>
          <w:tcPr>
            <w:tcW w:w="868" w:type="dxa"/>
          </w:tcPr>
          <w:p w14:paraId="53E3A5DC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474" w14:textId="77777777" w:rsidR="005C5294" w:rsidRPr="00500848" w:rsidRDefault="005C5294" w:rsidP="005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05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  <w:p w14:paraId="5F5EC096" w14:textId="73747F38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10F2843" w14:textId="05EE97F6" w:rsidR="005C5294" w:rsidRPr="00067FD0" w:rsidRDefault="005C5294" w:rsidP="005C5294">
            <w:pPr>
              <w:rPr>
                <w:b/>
                <w:sz w:val="28"/>
                <w:szCs w:val="28"/>
                <w:lang w:val="ro-RO"/>
              </w:rPr>
            </w:pPr>
            <w:r w:rsidRPr="00067FD0">
              <w:rPr>
                <w:b/>
                <w:sz w:val="28"/>
                <w:szCs w:val="28"/>
                <w:lang w:val="ro-RO"/>
              </w:rPr>
              <w:t>Procese de adaptare şi compensare</w:t>
            </w: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067FD0">
              <w:rPr>
                <w:b/>
                <w:sz w:val="28"/>
                <w:szCs w:val="28"/>
                <w:lang w:val="ro-RO"/>
              </w:rPr>
              <w:t xml:space="preserve"> Tumorile, aspecte generale. Tumorile epiteliale,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și ale țesutului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 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                       </w:t>
            </w:r>
          </w:p>
        </w:tc>
      </w:tr>
      <w:tr w:rsidR="005C5294" w:rsidRPr="005C5294" w14:paraId="1C47B8D0" w14:textId="77777777" w:rsidTr="000B2A42">
        <w:trPr>
          <w:trHeight w:val="449"/>
        </w:trPr>
        <w:tc>
          <w:tcPr>
            <w:tcW w:w="868" w:type="dxa"/>
          </w:tcPr>
          <w:p w14:paraId="06434B88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645" w14:textId="77777777" w:rsidR="005C5294" w:rsidRPr="00500848" w:rsidRDefault="005C5294" w:rsidP="005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06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  <w:p w14:paraId="5EB55F32" w14:textId="04C3BC99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F11E33E" w14:textId="09723E26" w:rsidR="005C5294" w:rsidRPr="00067FD0" w:rsidRDefault="005C5294" w:rsidP="005C5294">
            <w:pPr>
              <w:rPr>
                <w:b/>
                <w:sz w:val="28"/>
                <w:szCs w:val="28"/>
                <w:lang w:val="ro-MD"/>
              </w:rPr>
            </w:pP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3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sistemului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hematopoietic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5C5294" w:rsidRPr="00051EB4" w14:paraId="7CF4AC33" w14:textId="77777777" w:rsidTr="000B2A42">
        <w:trPr>
          <w:trHeight w:val="247"/>
        </w:trPr>
        <w:tc>
          <w:tcPr>
            <w:tcW w:w="868" w:type="dxa"/>
          </w:tcPr>
          <w:p w14:paraId="0689BDA3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0EC" w14:textId="0E5F45D2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07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118" w:type="dxa"/>
          </w:tcPr>
          <w:p w14:paraId="055730B8" w14:textId="69B16B10" w:rsidR="005C5294" w:rsidRPr="00067FD0" w:rsidRDefault="005C5294" w:rsidP="005C5294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Patologia pulmonară acută și cronică. </w:t>
            </w:r>
            <w:r w:rsidRPr="006114D8">
              <w:rPr>
                <w:b/>
                <w:bCs/>
                <w:sz w:val="28"/>
                <w:szCs w:val="28"/>
                <w:lang w:val="ro-RO"/>
              </w:rPr>
              <w:t>Afecțiunile sistemului cardiovascular</w:t>
            </w:r>
          </w:p>
        </w:tc>
      </w:tr>
      <w:tr w:rsidR="005C5294" w:rsidRPr="00051EB4" w14:paraId="2C2CFCB9" w14:textId="77777777" w:rsidTr="000B2A42">
        <w:trPr>
          <w:trHeight w:val="498"/>
        </w:trPr>
        <w:tc>
          <w:tcPr>
            <w:tcW w:w="868" w:type="dxa"/>
          </w:tcPr>
          <w:p w14:paraId="517F2AEB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618" w14:textId="250D9D94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08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</w:tc>
        <w:tc>
          <w:tcPr>
            <w:tcW w:w="8118" w:type="dxa"/>
          </w:tcPr>
          <w:p w14:paraId="55BF6FB3" w14:textId="375ECEE2" w:rsidR="005C5294" w:rsidRPr="00067FD0" w:rsidRDefault="005C5294" w:rsidP="005C5294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067FD0">
              <w:rPr>
                <w:b/>
                <w:bCs/>
                <w:sz w:val="28"/>
                <w:szCs w:val="28"/>
                <w:lang w:val="ro-RO"/>
              </w:rPr>
              <w:t xml:space="preserve">Patologia sistemului digestiv superior. Patologia intestinală. </w:t>
            </w:r>
            <w:r w:rsidRPr="00067FD0">
              <w:rPr>
                <w:b/>
                <w:sz w:val="28"/>
                <w:szCs w:val="28"/>
                <w:lang w:val="ro-MD"/>
              </w:rPr>
              <w:t>Patologia ficatului</w:t>
            </w:r>
            <w:r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5C5294" w:rsidRPr="005C5294" w14:paraId="70602F71" w14:textId="77777777" w:rsidTr="000B2A42">
        <w:trPr>
          <w:trHeight w:val="479"/>
        </w:trPr>
        <w:tc>
          <w:tcPr>
            <w:tcW w:w="868" w:type="dxa"/>
          </w:tcPr>
          <w:p w14:paraId="54E7FEC0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8C5" w14:textId="71755C7F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11.09</w:t>
            </w:r>
          </w:p>
        </w:tc>
        <w:tc>
          <w:tcPr>
            <w:tcW w:w="8118" w:type="dxa"/>
          </w:tcPr>
          <w:p w14:paraId="1C68826C" w14:textId="2E9205C1" w:rsidR="005C5294" w:rsidRPr="00067FD0" w:rsidRDefault="005C5294" w:rsidP="005C5294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rinichilor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căilor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urinare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C5294" w:rsidRPr="00051EB4" w14:paraId="052B4B89" w14:textId="77777777" w:rsidTr="000B2A42">
        <w:trPr>
          <w:trHeight w:val="314"/>
        </w:trPr>
        <w:tc>
          <w:tcPr>
            <w:tcW w:w="868" w:type="dxa"/>
          </w:tcPr>
          <w:p w14:paraId="3508E375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E70" w14:textId="07E8069E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2.09</w:t>
            </w:r>
          </w:p>
        </w:tc>
        <w:tc>
          <w:tcPr>
            <w:tcW w:w="8118" w:type="dxa"/>
          </w:tcPr>
          <w:p w14:paraId="09044DDA" w14:textId="2EB04CAD" w:rsidR="005C5294" w:rsidRPr="00067FD0" w:rsidRDefault="005C5294" w:rsidP="005C5294">
            <w:pPr>
              <w:rPr>
                <w:b/>
                <w:sz w:val="28"/>
                <w:szCs w:val="28"/>
                <w:lang w:val="ro-RO"/>
              </w:rPr>
            </w:pP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1 (temele 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4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>–7)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. </w:t>
            </w:r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Tuberculoza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Sepsisul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7FD0">
              <w:rPr>
                <w:b/>
                <w:bCs/>
                <w:sz w:val="28"/>
                <w:szCs w:val="28"/>
                <w:lang w:val="en-US"/>
              </w:rPr>
              <w:t>Sifilisul</w:t>
            </w:r>
            <w:proofErr w:type="spellEnd"/>
            <w:r w:rsidRPr="00067FD0">
              <w:rPr>
                <w:b/>
                <w:bCs/>
                <w:sz w:val="28"/>
                <w:szCs w:val="28"/>
                <w:lang w:val="ro-MD"/>
              </w:rPr>
              <w:t xml:space="preserve">. </w:t>
            </w:r>
            <w:r w:rsidRPr="00067FD0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5C5294" w:rsidRPr="00113DCC" w14:paraId="02B4CC59" w14:textId="77777777" w:rsidTr="000B2A42">
        <w:trPr>
          <w:trHeight w:val="172"/>
        </w:trPr>
        <w:tc>
          <w:tcPr>
            <w:tcW w:w="868" w:type="dxa"/>
          </w:tcPr>
          <w:p w14:paraId="68FD881B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CA2" w14:textId="484B86C4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13.09</w:t>
            </w:r>
          </w:p>
        </w:tc>
        <w:tc>
          <w:tcPr>
            <w:tcW w:w="8118" w:type="dxa"/>
          </w:tcPr>
          <w:p w14:paraId="08FD911D" w14:textId="6695F435" w:rsidR="005C5294" w:rsidRPr="00067FD0" w:rsidRDefault="005C5294" w:rsidP="005C5294">
            <w:pPr>
              <w:rPr>
                <w:b/>
                <w:iCs/>
                <w:sz w:val="28"/>
                <w:szCs w:val="28"/>
                <w:lang w:val="ro-RO"/>
              </w:rPr>
            </w:pPr>
            <w:proofErr w:type="spellStart"/>
            <w:r w:rsidRPr="00067FD0">
              <w:rPr>
                <w:b/>
                <w:sz w:val="28"/>
                <w:szCs w:val="28"/>
                <w:lang w:val="ro-RO"/>
              </w:rPr>
              <w:t>Infecţiile</w:t>
            </w:r>
            <w:proofErr w:type="spellEnd"/>
            <w:r w:rsidRPr="00067FD0">
              <w:rPr>
                <w:b/>
                <w:sz w:val="28"/>
                <w:szCs w:val="28"/>
                <w:lang w:val="ro-RO"/>
              </w:rPr>
              <w:t xml:space="preserve"> aerogene:  gripa, varicela, rujeola, oreionul, difteria, scarlatina. </w:t>
            </w:r>
            <w:r w:rsidRPr="00067FD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</w:rPr>
              <w:t>Infecţiile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</w:rPr>
              <w:t>intestinale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67FD0">
              <w:rPr>
                <w:b/>
                <w:sz w:val="28"/>
                <w:szCs w:val="28"/>
              </w:rPr>
              <w:t>febra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7FD0">
              <w:rPr>
                <w:b/>
                <w:sz w:val="28"/>
                <w:szCs w:val="28"/>
              </w:rPr>
              <w:t>tifoidă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7FD0">
              <w:rPr>
                <w:b/>
                <w:sz w:val="28"/>
                <w:szCs w:val="28"/>
              </w:rPr>
              <w:t>salmoneloza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7FD0">
              <w:rPr>
                <w:b/>
                <w:sz w:val="28"/>
                <w:szCs w:val="28"/>
              </w:rPr>
              <w:t>holera</w:t>
            </w:r>
            <w:proofErr w:type="spellEnd"/>
            <w:r w:rsidRPr="00067F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7FD0">
              <w:rPr>
                <w:b/>
                <w:sz w:val="28"/>
                <w:szCs w:val="28"/>
              </w:rPr>
              <w:t>dizenteria</w:t>
            </w:r>
            <w:proofErr w:type="spellEnd"/>
            <w:r w:rsidRPr="00067FD0">
              <w:rPr>
                <w:b/>
                <w:sz w:val="28"/>
                <w:szCs w:val="28"/>
              </w:rPr>
              <w:t>.</w:t>
            </w:r>
          </w:p>
        </w:tc>
      </w:tr>
      <w:tr w:rsidR="005C5294" w:rsidRPr="0057193B" w14:paraId="27BB14A6" w14:textId="77777777" w:rsidTr="000B2A42">
        <w:trPr>
          <w:trHeight w:val="237"/>
        </w:trPr>
        <w:tc>
          <w:tcPr>
            <w:tcW w:w="868" w:type="dxa"/>
          </w:tcPr>
          <w:p w14:paraId="6D101865" w14:textId="77777777" w:rsidR="005C5294" w:rsidRPr="00113DCC" w:rsidRDefault="005C5294" w:rsidP="005C529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F06" w14:textId="3D1282CC" w:rsidR="005C5294" w:rsidRDefault="005C5294" w:rsidP="005C52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14.09</w:t>
            </w:r>
          </w:p>
        </w:tc>
        <w:tc>
          <w:tcPr>
            <w:tcW w:w="8118" w:type="dxa"/>
          </w:tcPr>
          <w:p w14:paraId="08A11BFB" w14:textId="2A768897" w:rsidR="005C5294" w:rsidRPr="00067FD0" w:rsidRDefault="005C5294" w:rsidP="005C5294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067FD0">
              <w:rPr>
                <w:b/>
                <w:bCs/>
                <w:sz w:val="28"/>
                <w:szCs w:val="28"/>
              </w:rPr>
              <w:t>Boli</w:t>
            </w:r>
            <w:proofErr w:type="spellEnd"/>
            <w:r w:rsidRPr="00067F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7FD0">
              <w:rPr>
                <w:b/>
                <w:bCs/>
                <w:sz w:val="28"/>
                <w:szCs w:val="28"/>
              </w:rPr>
              <w:t>profesionale</w:t>
            </w:r>
            <w:proofErr w:type="spellEnd"/>
            <w:r>
              <w:rPr>
                <w:b/>
                <w:bCs/>
                <w:sz w:val="28"/>
                <w:szCs w:val="28"/>
                <w:lang w:val="ro-MD"/>
              </w:rPr>
              <w:t>.</w:t>
            </w:r>
          </w:p>
        </w:tc>
      </w:tr>
    </w:tbl>
    <w:p w14:paraId="36C8CBFD" w14:textId="6488B067" w:rsidR="0050295C" w:rsidRDefault="0050295C" w:rsidP="0050562C">
      <w:pPr>
        <w:rPr>
          <w:b/>
          <w:bCs/>
          <w:sz w:val="28"/>
          <w:szCs w:val="28"/>
          <w:lang w:val="ro-RO"/>
        </w:rPr>
      </w:pPr>
    </w:p>
    <w:p w14:paraId="53246BBD" w14:textId="77777777" w:rsidR="000B2A42" w:rsidRPr="00D016AB" w:rsidRDefault="000B2A42" w:rsidP="000B2A42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6AE44B2A" w14:textId="77777777" w:rsidR="000B2A42" w:rsidRPr="000B2A42" w:rsidRDefault="000B2A42" w:rsidP="0050562C">
      <w:pPr>
        <w:rPr>
          <w:b/>
          <w:bCs/>
          <w:sz w:val="28"/>
          <w:szCs w:val="28"/>
          <w:lang w:val="ro-MD"/>
        </w:rPr>
      </w:pPr>
    </w:p>
    <w:p w14:paraId="50466800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38109F98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14:paraId="70C74AA8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0B2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2993">
    <w:abstractNumId w:val="0"/>
  </w:num>
  <w:num w:numId="2" w16cid:durableId="1457143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51EB4"/>
    <w:rsid w:val="0005335D"/>
    <w:rsid w:val="00067FD0"/>
    <w:rsid w:val="000B29BB"/>
    <w:rsid w:val="000B2A42"/>
    <w:rsid w:val="000D2B83"/>
    <w:rsid w:val="000E78AA"/>
    <w:rsid w:val="00113DCC"/>
    <w:rsid w:val="00142927"/>
    <w:rsid w:val="00144811"/>
    <w:rsid w:val="0018021A"/>
    <w:rsid w:val="001C3AAD"/>
    <w:rsid w:val="001F6355"/>
    <w:rsid w:val="00215E49"/>
    <w:rsid w:val="0024307E"/>
    <w:rsid w:val="002459D9"/>
    <w:rsid w:val="002466CD"/>
    <w:rsid w:val="002B13D4"/>
    <w:rsid w:val="0033758F"/>
    <w:rsid w:val="00345680"/>
    <w:rsid w:val="00363671"/>
    <w:rsid w:val="003879DF"/>
    <w:rsid w:val="003B0789"/>
    <w:rsid w:val="003B2491"/>
    <w:rsid w:val="003E432F"/>
    <w:rsid w:val="00477B26"/>
    <w:rsid w:val="004A0AA2"/>
    <w:rsid w:val="0050295C"/>
    <w:rsid w:val="0050562C"/>
    <w:rsid w:val="00521909"/>
    <w:rsid w:val="005417EC"/>
    <w:rsid w:val="00570D6E"/>
    <w:rsid w:val="0057193B"/>
    <w:rsid w:val="005B4846"/>
    <w:rsid w:val="005C5294"/>
    <w:rsid w:val="005E04EC"/>
    <w:rsid w:val="00605D5B"/>
    <w:rsid w:val="00617DB0"/>
    <w:rsid w:val="006974DC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9F64D6"/>
    <w:rsid w:val="00A83089"/>
    <w:rsid w:val="00AB588C"/>
    <w:rsid w:val="00B1214C"/>
    <w:rsid w:val="00B46D39"/>
    <w:rsid w:val="00B535E8"/>
    <w:rsid w:val="00BC393C"/>
    <w:rsid w:val="00BE116A"/>
    <w:rsid w:val="00BF0389"/>
    <w:rsid w:val="00C01CF9"/>
    <w:rsid w:val="00C5041C"/>
    <w:rsid w:val="00C8316B"/>
    <w:rsid w:val="00CE4380"/>
    <w:rsid w:val="00D243E5"/>
    <w:rsid w:val="00D44B24"/>
    <w:rsid w:val="00D96099"/>
    <w:rsid w:val="00DD76C1"/>
    <w:rsid w:val="00E237A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F6CC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067F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40</cp:revision>
  <cp:lastPrinted>2023-08-30T13:09:00Z</cp:lastPrinted>
  <dcterms:created xsi:type="dcterms:W3CDTF">2011-08-29T08:07:00Z</dcterms:created>
  <dcterms:modified xsi:type="dcterms:W3CDTF">2023-08-30T13:10:00Z</dcterms:modified>
</cp:coreProperties>
</file>