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3218" w14:textId="77777777" w:rsidR="006C4699" w:rsidRPr="006C4699" w:rsidRDefault="009C6AA6" w:rsidP="006C4699">
      <w:pPr>
        <w:pStyle w:val="a5"/>
        <w:numPr>
          <w:ilvl w:val="0"/>
          <w:numId w:val="4"/>
        </w:numPr>
        <w:spacing w:after="0" w:afterAutospacing="0"/>
        <w:rPr>
          <w:sz w:val="28"/>
          <w:szCs w:val="28"/>
          <w:lang w:val="en-US"/>
        </w:rPr>
      </w:pPr>
      <w:r w:rsidRPr="006C4699">
        <w:rPr>
          <w:b/>
          <w:bCs/>
          <w:sz w:val="28"/>
          <w:szCs w:val="28"/>
          <w:lang w:val="en-US"/>
        </w:rPr>
        <w:t xml:space="preserve">La notion de malformation </w:t>
      </w:r>
      <w:proofErr w:type="spellStart"/>
      <w:r w:rsidRPr="006C4699">
        <w:rPr>
          <w:b/>
          <w:bCs/>
          <w:sz w:val="28"/>
          <w:szCs w:val="28"/>
          <w:lang w:val="en-US"/>
        </w:rPr>
        <w:t>représente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: </w:t>
      </w:r>
    </w:p>
    <w:p w14:paraId="1D4E1C11" w14:textId="304F61D7" w:rsidR="009C6AA6" w:rsidRPr="006C4699" w:rsidRDefault="009C6AA6" w:rsidP="006C4699">
      <w:pPr>
        <w:pStyle w:val="a5"/>
        <w:ind w:left="720"/>
        <w:rPr>
          <w:sz w:val="28"/>
          <w:szCs w:val="28"/>
          <w:lang w:val="en-US"/>
        </w:rPr>
      </w:pPr>
      <w:r w:rsidRPr="006C4699">
        <w:rPr>
          <w:sz w:val="28"/>
          <w:szCs w:val="28"/>
          <w:lang w:val="en-US"/>
        </w:rPr>
        <w:t>a. a</w:t>
      </w:r>
      <w:proofErr w:type="spellStart"/>
      <w:r w:rsidRPr="006C4699">
        <w:rPr>
          <w:sz w:val="28"/>
          <w:szCs w:val="28"/>
          <w:lang w:val="en-US"/>
        </w:rPr>
        <w:t>rrêt</w:t>
      </w:r>
      <w:proofErr w:type="spellEnd"/>
      <w:r w:rsidRPr="006C4699">
        <w:rPr>
          <w:sz w:val="28"/>
          <w:szCs w:val="28"/>
          <w:lang w:val="en-US"/>
        </w:rPr>
        <w:t xml:space="preserve"> dans le </w:t>
      </w:r>
      <w:proofErr w:type="spellStart"/>
      <w:r w:rsidRPr="006C4699">
        <w:rPr>
          <w:sz w:val="28"/>
          <w:szCs w:val="28"/>
          <w:lang w:val="en-US"/>
        </w:rPr>
        <w:t>développement</w:t>
      </w:r>
      <w:proofErr w:type="spellEnd"/>
      <w:r w:rsidRPr="006C4699">
        <w:rPr>
          <w:sz w:val="28"/>
          <w:szCs w:val="28"/>
          <w:lang w:val="en-US"/>
        </w:rPr>
        <w:t xml:space="preserve"> d'un </w:t>
      </w:r>
      <w:proofErr w:type="spellStart"/>
      <w:r w:rsidRPr="006C4699">
        <w:rPr>
          <w:sz w:val="28"/>
          <w:szCs w:val="28"/>
          <w:lang w:val="en-US"/>
        </w:rPr>
        <w:t>organe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ou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d'une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partie</w:t>
      </w:r>
      <w:proofErr w:type="spellEnd"/>
      <w:r w:rsidRPr="006C4699">
        <w:rPr>
          <w:sz w:val="28"/>
          <w:szCs w:val="28"/>
          <w:lang w:val="en-US"/>
        </w:rPr>
        <w:t xml:space="preserve"> du corps qui </w:t>
      </w:r>
      <w:proofErr w:type="spellStart"/>
      <w:r w:rsidRPr="006C4699">
        <w:rPr>
          <w:sz w:val="28"/>
          <w:szCs w:val="28"/>
          <w:lang w:val="en-US"/>
        </w:rPr>
        <w:t>s'était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auparavant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développée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normalement</w:t>
      </w:r>
      <w:proofErr w:type="spellEnd"/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erreur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primaire</w:t>
      </w:r>
      <w:proofErr w:type="spellEnd"/>
      <w:r w:rsidRPr="006C4699">
        <w:rPr>
          <w:sz w:val="28"/>
          <w:szCs w:val="28"/>
          <w:lang w:val="en-US"/>
        </w:rPr>
        <w:t xml:space="preserve"> de la </w:t>
      </w:r>
      <w:proofErr w:type="spellStart"/>
      <w:r w:rsidRPr="006C4699">
        <w:rPr>
          <w:sz w:val="28"/>
          <w:szCs w:val="28"/>
          <w:lang w:val="en-US"/>
        </w:rPr>
        <w:t>morphogenèse</w:t>
      </w:r>
      <w:proofErr w:type="spellEnd"/>
      <w:r w:rsidRPr="006C4699">
        <w:rPr>
          <w:sz w:val="28"/>
          <w:szCs w:val="28"/>
          <w:lang w:val="en-US"/>
        </w:rPr>
        <w:t xml:space="preserve">, </w:t>
      </w:r>
      <w:proofErr w:type="spellStart"/>
      <w:r w:rsidRPr="006C4699">
        <w:rPr>
          <w:sz w:val="28"/>
          <w:szCs w:val="28"/>
          <w:lang w:val="en-US"/>
        </w:rPr>
        <w:t>généralement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polyétiologique</w:t>
      </w:r>
      <w:proofErr w:type="spellEnd"/>
      <w:r w:rsidRPr="006C4699">
        <w:rPr>
          <w:sz w:val="28"/>
          <w:szCs w:val="28"/>
          <w:lang w:val="en-US"/>
        </w:rPr>
        <w:br/>
        <w:t xml:space="preserve">c. perturbations </w:t>
      </w:r>
      <w:proofErr w:type="spellStart"/>
      <w:r w:rsidRPr="006C4699">
        <w:rPr>
          <w:sz w:val="28"/>
          <w:szCs w:val="28"/>
          <w:lang w:val="en-US"/>
        </w:rPr>
        <w:t>extrinsèques</w:t>
      </w:r>
      <w:proofErr w:type="spellEnd"/>
      <w:r w:rsidRPr="006C4699">
        <w:rPr>
          <w:sz w:val="28"/>
          <w:szCs w:val="28"/>
          <w:lang w:val="en-US"/>
        </w:rPr>
        <w:t xml:space="preserve"> du </w:t>
      </w:r>
      <w:proofErr w:type="spellStart"/>
      <w:r w:rsidRPr="006C4699">
        <w:rPr>
          <w:sz w:val="28"/>
          <w:szCs w:val="28"/>
          <w:lang w:val="en-US"/>
        </w:rPr>
        <w:t>développement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causées</w:t>
      </w:r>
      <w:proofErr w:type="spellEnd"/>
      <w:r w:rsidRPr="006C4699">
        <w:rPr>
          <w:sz w:val="28"/>
          <w:szCs w:val="28"/>
          <w:lang w:val="en-US"/>
        </w:rPr>
        <w:t xml:space="preserve"> par des </w:t>
      </w:r>
      <w:proofErr w:type="spellStart"/>
      <w:r w:rsidRPr="006C4699">
        <w:rPr>
          <w:sz w:val="28"/>
          <w:szCs w:val="28"/>
          <w:lang w:val="en-US"/>
        </w:rPr>
        <w:t>facteurs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biomécaniques</w:t>
      </w:r>
      <w:proofErr w:type="spellEnd"/>
      <w:r w:rsidRPr="006C4699">
        <w:rPr>
          <w:sz w:val="28"/>
          <w:szCs w:val="28"/>
          <w:lang w:val="en-US"/>
        </w:rPr>
        <w:br/>
        <w:t xml:space="preserve">d. un </w:t>
      </w:r>
      <w:proofErr w:type="spellStart"/>
      <w:r w:rsidRPr="006C4699">
        <w:rPr>
          <w:sz w:val="28"/>
          <w:szCs w:val="28"/>
          <w:lang w:val="en-US"/>
        </w:rPr>
        <w:t>complexe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d'anomalies</w:t>
      </w:r>
      <w:proofErr w:type="spellEnd"/>
      <w:r w:rsidRPr="006C4699">
        <w:rPr>
          <w:sz w:val="28"/>
          <w:szCs w:val="28"/>
          <w:lang w:val="en-US"/>
        </w:rPr>
        <w:t xml:space="preserve"> du </w:t>
      </w:r>
      <w:proofErr w:type="spellStart"/>
      <w:r w:rsidRPr="006C4699">
        <w:rPr>
          <w:sz w:val="28"/>
          <w:szCs w:val="28"/>
          <w:lang w:val="en-US"/>
        </w:rPr>
        <w:t>développement</w:t>
      </w:r>
      <w:proofErr w:type="spellEnd"/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une</w:t>
      </w:r>
      <w:proofErr w:type="spellEnd"/>
      <w:r w:rsidRPr="006C4699">
        <w:rPr>
          <w:sz w:val="28"/>
          <w:szCs w:val="28"/>
          <w:lang w:val="en-US"/>
        </w:rPr>
        <w:t xml:space="preserve"> succession </w:t>
      </w:r>
      <w:proofErr w:type="spellStart"/>
      <w:r w:rsidRPr="006C4699">
        <w:rPr>
          <w:sz w:val="28"/>
          <w:szCs w:val="28"/>
          <w:lang w:val="en-US"/>
        </w:rPr>
        <w:t>d'anomalies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initiées</w:t>
      </w:r>
      <w:proofErr w:type="spellEnd"/>
      <w:r w:rsidRPr="006C4699">
        <w:rPr>
          <w:sz w:val="28"/>
          <w:szCs w:val="28"/>
          <w:lang w:val="en-US"/>
        </w:rPr>
        <w:t xml:space="preserve"> par un seul </w:t>
      </w:r>
      <w:proofErr w:type="spellStart"/>
      <w:r w:rsidRPr="006C4699">
        <w:rPr>
          <w:sz w:val="28"/>
          <w:szCs w:val="28"/>
          <w:lang w:val="en-US"/>
        </w:rPr>
        <w:t>facteur</w:t>
      </w:r>
      <w:proofErr w:type="spellEnd"/>
      <w:r w:rsidRPr="006C4699">
        <w:rPr>
          <w:sz w:val="28"/>
          <w:szCs w:val="28"/>
          <w:lang w:val="en-US"/>
        </w:rPr>
        <w:t xml:space="preserve"> causal, </w:t>
      </w:r>
      <w:proofErr w:type="spellStart"/>
      <w:r w:rsidRPr="006C4699">
        <w:rPr>
          <w:sz w:val="28"/>
          <w:szCs w:val="28"/>
          <w:lang w:val="en-US"/>
        </w:rPr>
        <w:t>suivies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défauts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secondaires</w:t>
      </w:r>
      <w:proofErr w:type="spellEnd"/>
      <w:r w:rsidRPr="006C4699">
        <w:rPr>
          <w:sz w:val="28"/>
          <w:szCs w:val="28"/>
          <w:lang w:val="en-US"/>
        </w:rPr>
        <w:t xml:space="preserve"> dans </w:t>
      </w:r>
      <w:proofErr w:type="spellStart"/>
      <w:r w:rsidRPr="006C4699">
        <w:rPr>
          <w:sz w:val="28"/>
          <w:szCs w:val="28"/>
          <w:lang w:val="en-US"/>
        </w:rPr>
        <w:t>d'autres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organes</w:t>
      </w:r>
      <w:proofErr w:type="spellEnd"/>
    </w:p>
    <w:p w14:paraId="58976B20" w14:textId="6FD9AE84" w:rsidR="009C6AA6" w:rsidRDefault="009C6AA6" w:rsidP="006C4699">
      <w:pPr>
        <w:pStyle w:val="a5"/>
        <w:numPr>
          <w:ilvl w:val="0"/>
          <w:numId w:val="4"/>
        </w:numPr>
        <w:spacing w:before="240" w:beforeAutospacing="0" w:after="240" w:afterAutospacing="0"/>
        <w:rPr>
          <w:sz w:val="28"/>
          <w:szCs w:val="28"/>
          <w:lang w:val="en-US"/>
        </w:rPr>
      </w:pPr>
      <w:proofErr w:type="spellStart"/>
      <w:r w:rsidRPr="006C4699">
        <w:rPr>
          <w:b/>
          <w:bCs/>
          <w:sz w:val="28"/>
          <w:szCs w:val="28"/>
          <w:lang w:val="en-US"/>
        </w:rPr>
        <w:t>Identifiez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les </w:t>
      </w:r>
      <w:proofErr w:type="spellStart"/>
      <w:r w:rsidRPr="006C4699">
        <w:rPr>
          <w:b/>
          <w:bCs/>
          <w:sz w:val="28"/>
          <w:szCs w:val="28"/>
          <w:lang w:val="en-US"/>
        </w:rPr>
        <w:t>variantes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des anomalies des </w:t>
      </w:r>
      <w:proofErr w:type="spellStart"/>
      <w:r w:rsidRPr="006C4699">
        <w:rPr>
          <w:b/>
          <w:bCs/>
          <w:sz w:val="28"/>
          <w:szCs w:val="28"/>
          <w:lang w:val="en-US"/>
        </w:rPr>
        <w:t>organes</w:t>
      </w:r>
      <w:proofErr w:type="spellEnd"/>
      <w:r w:rsidRPr="006C4699">
        <w:rPr>
          <w:b/>
          <w:bCs/>
          <w:sz w:val="28"/>
          <w:szCs w:val="28"/>
          <w:lang w:val="en-US"/>
        </w:rPr>
        <w:t>:</w:t>
      </w:r>
      <w:r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dysplasie</w:t>
      </w:r>
      <w:proofErr w:type="spellEnd"/>
      <w:r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Pr="006C4699">
        <w:rPr>
          <w:sz w:val="28"/>
          <w:szCs w:val="28"/>
          <w:lang w:val="en-US"/>
        </w:rPr>
        <w:t>apoptose</w:t>
      </w:r>
      <w:proofErr w:type="spellEnd"/>
      <w:r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Pr="006C4699">
        <w:rPr>
          <w:sz w:val="28"/>
          <w:szCs w:val="28"/>
          <w:lang w:val="en-US"/>
        </w:rPr>
        <w:t>agénésie</w:t>
      </w:r>
      <w:proofErr w:type="spellEnd"/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nécrose</w:t>
      </w:r>
      <w:proofErr w:type="spellEnd"/>
    </w:p>
    <w:p w14:paraId="43F5983F" w14:textId="7A2D4573" w:rsidR="009C6AA6" w:rsidRDefault="009C6AA6" w:rsidP="006C4699">
      <w:pPr>
        <w:pStyle w:val="a5"/>
        <w:numPr>
          <w:ilvl w:val="0"/>
          <w:numId w:val="4"/>
        </w:numPr>
        <w:spacing w:before="240" w:beforeAutospacing="0" w:after="240" w:afterAutospacing="0"/>
        <w:rPr>
          <w:sz w:val="28"/>
          <w:szCs w:val="28"/>
          <w:lang w:val="en-US"/>
        </w:rPr>
      </w:pPr>
      <w:r w:rsidRPr="006C4699">
        <w:rPr>
          <w:b/>
          <w:bCs/>
          <w:sz w:val="28"/>
          <w:szCs w:val="28"/>
          <w:lang w:val="en-US"/>
        </w:rPr>
        <w:t xml:space="preserve">Parmi les malformations </w:t>
      </w:r>
      <w:proofErr w:type="spellStart"/>
      <w:r w:rsidRPr="006C4699">
        <w:rPr>
          <w:b/>
          <w:bCs/>
          <w:sz w:val="28"/>
          <w:szCs w:val="28"/>
          <w:lang w:val="en-US"/>
        </w:rPr>
        <w:t>cardiaques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suivantes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6C4699">
        <w:rPr>
          <w:b/>
          <w:bCs/>
          <w:sz w:val="28"/>
          <w:szCs w:val="28"/>
          <w:lang w:val="en-US"/>
        </w:rPr>
        <w:t>lesquelles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sont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non </w:t>
      </w:r>
      <w:proofErr w:type="spellStart"/>
      <w:r w:rsidRPr="006C4699">
        <w:rPr>
          <w:b/>
          <w:bCs/>
          <w:sz w:val="28"/>
          <w:szCs w:val="28"/>
          <w:lang w:val="en-US"/>
        </w:rPr>
        <w:t>cyanotiques</w:t>
      </w:r>
      <w:proofErr w:type="spellEnd"/>
      <w:r w:rsidRPr="006C4699">
        <w:rPr>
          <w:b/>
          <w:bCs/>
          <w:sz w:val="28"/>
          <w:szCs w:val="28"/>
          <w:lang w:val="en-US"/>
        </w:rPr>
        <w:t>, EXCEPTÉ:</w:t>
      </w:r>
      <w:r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Pr="006C4699">
        <w:rPr>
          <w:sz w:val="28"/>
          <w:szCs w:val="28"/>
          <w:lang w:val="en-US"/>
        </w:rPr>
        <w:t>défaut</w:t>
      </w:r>
      <w:proofErr w:type="spellEnd"/>
      <w:r w:rsidRPr="006C4699">
        <w:rPr>
          <w:sz w:val="28"/>
          <w:szCs w:val="28"/>
          <w:lang w:val="en-US"/>
        </w:rPr>
        <w:t xml:space="preserve"> du septum atrial</w:t>
      </w:r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défaut</w:t>
      </w:r>
      <w:proofErr w:type="spellEnd"/>
      <w:r w:rsidRPr="006C4699">
        <w:rPr>
          <w:sz w:val="28"/>
          <w:szCs w:val="28"/>
          <w:lang w:val="en-US"/>
        </w:rPr>
        <w:t xml:space="preserve"> du septum </w:t>
      </w:r>
      <w:proofErr w:type="spellStart"/>
      <w:r w:rsidRPr="006C4699">
        <w:rPr>
          <w:sz w:val="28"/>
          <w:szCs w:val="28"/>
          <w:lang w:val="en-US"/>
        </w:rPr>
        <w:t>ventriculaire</w:t>
      </w:r>
      <w:proofErr w:type="spellEnd"/>
      <w:r w:rsidRPr="006C4699">
        <w:rPr>
          <w:sz w:val="28"/>
          <w:szCs w:val="28"/>
          <w:lang w:val="en-US"/>
        </w:rPr>
        <w:br/>
        <w:t xml:space="preserve">c. canal </w:t>
      </w:r>
      <w:proofErr w:type="spellStart"/>
      <w:r w:rsidRPr="006C4699">
        <w:rPr>
          <w:sz w:val="28"/>
          <w:szCs w:val="28"/>
          <w:lang w:val="en-US"/>
        </w:rPr>
        <w:t>artériel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persistant</w:t>
      </w:r>
      <w:proofErr w:type="spellEnd"/>
      <w:r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Pr="006C4699">
        <w:rPr>
          <w:sz w:val="28"/>
          <w:szCs w:val="28"/>
          <w:lang w:val="en-US"/>
        </w:rPr>
        <w:t>tétralogie</w:t>
      </w:r>
      <w:proofErr w:type="spellEnd"/>
      <w:r w:rsidRPr="006C4699">
        <w:rPr>
          <w:sz w:val="28"/>
          <w:szCs w:val="28"/>
          <w:lang w:val="en-US"/>
        </w:rPr>
        <w:t xml:space="preserve"> de Fallot</w:t>
      </w:r>
      <w:r w:rsidRPr="006C4699">
        <w:rPr>
          <w:sz w:val="28"/>
          <w:szCs w:val="28"/>
          <w:lang w:val="en-US"/>
        </w:rPr>
        <w:br/>
        <w:t xml:space="preserve">e. obstruction du flux </w:t>
      </w:r>
      <w:r w:rsidR="006C4699">
        <w:rPr>
          <w:sz w:val="28"/>
          <w:szCs w:val="28"/>
          <w:lang w:val="en-US"/>
        </w:rPr>
        <w:t>sanguine</w:t>
      </w:r>
    </w:p>
    <w:p w14:paraId="3FDE78C3" w14:textId="35CE4171" w:rsidR="009C6AA6" w:rsidRDefault="009C6AA6" w:rsidP="006C4699">
      <w:pPr>
        <w:pStyle w:val="a5"/>
        <w:numPr>
          <w:ilvl w:val="0"/>
          <w:numId w:val="4"/>
        </w:numPr>
        <w:spacing w:before="240" w:beforeAutospacing="0" w:after="240" w:afterAutospacing="0"/>
        <w:rPr>
          <w:sz w:val="28"/>
          <w:szCs w:val="28"/>
          <w:lang w:val="en-US"/>
        </w:rPr>
      </w:pPr>
      <w:proofErr w:type="spellStart"/>
      <w:r w:rsidRPr="006C4699">
        <w:rPr>
          <w:b/>
          <w:bCs/>
          <w:sz w:val="28"/>
          <w:szCs w:val="28"/>
          <w:lang w:val="en-US"/>
        </w:rPr>
        <w:t>Quelles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sont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les malformations </w:t>
      </w:r>
      <w:proofErr w:type="spellStart"/>
      <w:r w:rsidRPr="006C4699">
        <w:rPr>
          <w:b/>
          <w:bCs/>
          <w:sz w:val="28"/>
          <w:szCs w:val="28"/>
          <w:lang w:val="en-US"/>
        </w:rPr>
        <w:t>cardiaques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cyanotiques</w:t>
      </w:r>
      <w:proofErr w:type="spellEnd"/>
      <w:r w:rsidRPr="006C4699">
        <w:rPr>
          <w:b/>
          <w:bCs/>
          <w:sz w:val="28"/>
          <w:szCs w:val="28"/>
          <w:lang w:val="en-US"/>
        </w:rPr>
        <w:t>:</w:t>
      </w:r>
      <w:r w:rsidRPr="006C4699">
        <w:rPr>
          <w:b/>
          <w:bCs/>
          <w:sz w:val="28"/>
          <w:szCs w:val="28"/>
          <w:lang w:val="en-US"/>
        </w:rPr>
        <w:br/>
      </w:r>
      <w:r w:rsidRPr="006C4699">
        <w:rPr>
          <w:sz w:val="28"/>
          <w:szCs w:val="28"/>
          <w:lang w:val="en-US"/>
        </w:rPr>
        <w:t xml:space="preserve">a. </w:t>
      </w:r>
      <w:proofErr w:type="spellStart"/>
      <w:r w:rsidRPr="006C4699">
        <w:rPr>
          <w:sz w:val="28"/>
          <w:szCs w:val="28"/>
          <w:lang w:val="en-US"/>
        </w:rPr>
        <w:t>tétralogie</w:t>
      </w:r>
      <w:proofErr w:type="spellEnd"/>
      <w:r w:rsidRPr="006C4699">
        <w:rPr>
          <w:sz w:val="28"/>
          <w:szCs w:val="28"/>
          <w:lang w:val="en-US"/>
        </w:rPr>
        <w:t xml:space="preserve"> de Fallot</w:t>
      </w:r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de la valve </w:t>
      </w:r>
      <w:proofErr w:type="spellStart"/>
      <w:r w:rsidRPr="006C4699">
        <w:rPr>
          <w:sz w:val="28"/>
          <w:szCs w:val="28"/>
          <w:lang w:val="en-US"/>
        </w:rPr>
        <w:t>tricuspide</w:t>
      </w:r>
      <w:proofErr w:type="spellEnd"/>
      <w:r w:rsidRPr="006C4699">
        <w:rPr>
          <w:sz w:val="28"/>
          <w:szCs w:val="28"/>
          <w:lang w:val="en-US"/>
        </w:rPr>
        <w:br/>
        <w:t xml:space="preserve">c. canal </w:t>
      </w:r>
      <w:proofErr w:type="spellStart"/>
      <w:r w:rsidRPr="006C4699">
        <w:rPr>
          <w:sz w:val="28"/>
          <w:szCs w:val="28"/>
          <w:lang w:val="en-US"/>
        </w:rPr>
        <w:t>artériel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persistant</w:t>
      </w:r>
      <w:proofErr w:type="spellEnd"/>
      <w:r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pulmonaire</w:t>
      </w:r>
      <w:proofErr w:type="spellEnd"/>
      <w:r w:rsidRPr="006C4699">
        <w:rPr>
          <w:sz w:val="28"/>
          <w:szCs w:val="28"/>
          <w:lang w:val="en-US"/>
        </w:rPr>
        <w:br/>
        <w:t xml:space="preserve">e. transposition des </w:t>
      </w:r>
      <w:proofErr w:type="spellStart"/>
      <w:r w:rsidRPr="006C4699">
        <w:rPr>
          <w:sz w:val="28"/>
          <w:szCs w:val="28"/>
          <w:lang w:val="en-US"/>
        </w:rPr>
        <w:t>grandes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artères</w:t>
      </w:r>
      <w:proofErr w:type="spellEnd"/>
    </w:p>
    <w:p w14:paraId="43903ADD" w14:textId="08989068" w:rsidR="006C4699" w:rsidRDefault="009C6AA6" w:rsidP="00A0702E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6C4699">
        <w:rPr>
          <w:b/>
          <w:bCs/>
          <w:sz w:val="28"/>
          <w:szCs w:val="28"/>
          <w:lang w:val="en-US"/>
        </w:rPr>
        <w:t xml:space="preserve">Que </w:t>
      </w:r>
      <w:proofErr w:type="spellStart"/>
      <w:r w:rsidRPr="006C4699">
        <w:rPr>
          <w:b/>
          <w:bCs/>
          <w:sz w:val="28"/>
          <w:szCs w:val="28"/>
          <w:lang w:val="en-US"/>
        </w:rPr>
        <w:t>comprend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6C4699">
        <w:rPr>
          <w:b/>
          <w:bCs/>
          <w:sz w:val="28"/>
          <w:szCs w:val="28"/>
          <w:lang w:val="en-US"/>
        </w:rPr>
        <w:t>tétralogie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de Fallot:</w:t>
      </w:r>
      <w:r w:rsidRPr="006C4699">
        <w:rPr>
          <w:b/>
          <w:bCs/>
          <w:sz w:val="28"/>
          <w:szCs w:val="28"/>
          <w:lang w:val="en-US"/>
        </w:rPr>
        <w:br/>
      </w:r>
      <w:r w:rsidRPr="006C4699">
        <w:rPr>
          <w:sz w:val="28"/>
          <w:szCs w:val="28"/>
          <w:lang w:val="en-US"/>
        </w:rPr>
        <w:t xml:space="preserve">a. </w:t>
      </w:r>
      <w:proofErr w:type="spellStart"/>
      <w:r w:rsidRPr="006C4699">
        <w:rPr>
          <w:sz w:val="28"/>
          <w:szCs w:val="28"/>
          <w:lang w:val="en-US"/>
        </w:rPr>
        <w:t>sténose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l'artère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pulmonaire</w:t>
      </w:r>
      <w:proofErr w:type="spellEnd"/>
      <w:r w:rsidRPr="006C4699">
        <w:rPr>
          <w:sz w:val="28"/>
          <w:szCs w:val="28"/>
          <w:lang w:val="en-US"/>
        </w:rPr>
        <w:br/>
        <w:t xml:space="preserve">b. communication </w:t>
      </w:r>
      <w:proofErr w:type="spellStart"/>
      <w:r w:rsidRPr="006C4699">
        <w:rPr>
          <w:sz w:val="28"/>
          <w:szCs w:val="28"/>
          <w:lang w:val="en-US"/>
        </w:rPr>
        <w:t>interventriculaire</w:t>
      </w:r>
      <w:proofErr w:type="spellEnd"/>
      <w:r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Pr="006C4699">
        <w:rPr>
          <w:sz w:val="28"/>
          <w:szCs w:val="28"/>
          <w:lang w:val="en-US"/>
        </w:rPr>
        <w:t>déviation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l'origine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l'aorte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vers</w:t>
      </w:r>
      <w:proofErr w:type="spellEnd"/>
      <w:r w:rsidRPr="006C4699">
        <w:rPr>
          <w:sz w:val="28"/>
          <w:szCs w:val="28"/>
          <w:lang w:val="en-US"/>
        </w:rPr>
        <w:t xml:space="preserve"> la droite</w:t>
      </w:r>
      <w:r w:rsidRPr="006C4699">
        <w:rPr>
          <w:sz w:val="28"/>
          <w:szCs w:val="28"/>
          <w:lang w:val="en-US"/>
        </w:rPr>
        <w:br/>
        <w:t xml:space="preserve">d. communication </w:t>
      </w:r>
      <w:proofErr w:type="spellStart"/>
      <w:r w:rsidRPr="006C4699">
        <w:rPr>
          <w:sz w:val="28"/>
          <w:szCs w:val="28"/>
          <w:lang w:val="en-US"/>
        </w:rPr>
        <w:t>interatriale</w:t>
      </w:r>
      <w:proofErr w:type="spellEnd"/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hypertrophie</w:t>
      </w:r>
      <w:proofErr w:type="spellEnd"/>
      <w:r w:rsidRPr="006C4699">
        <w:rPr>
          <w:sz w:val="28"/>
          <w:szCs w:val="28"/>
          <w:lang w:val="en-US"/>
        </w:rPr>
        <w:t xml:space="preserve"> du </w:t>
      </w:r>
      <w:proofErr w:type="spellStart"/>
      <w:r w:rsidRPr="006C4699">
        <w:rPr>
          <w:sz w:val="28"/>
          <w:szCs w:val="28"/>
          <w:lang w:val="en-US"/>
        </w:rPr>
        <w:t>ventricule</w:t>
      </w:r>
      <w:proofErr w:type="spellEnd"/>
      <w:r w:rsidRPr="006C4699">
        <w:rPr>
          <w:sz w:val="28"/>
          <w:szCs w:val="28"/>
          <w:lang w:val="en-US"/>
        </w:rPr>
        <w:t xml:space="preserve"> droit</w:t>
      </w:r>
    </w:p>
    <w:p w14:paraId="273CC515" w14:textId="77777777" w:rsidR="006C4699" w:rsidRPr="006C4699" w:rsidRDefault="006C4699" w:rsidP="006C4699">
      <w:pPr>
        <w:pStyle w:val="a5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14:paraId="6D5A54E2" w14:textId="7CD059B0" w:rsidR="006C4699" w:rsidRPr="006C4699" w:rsidRDefault="009C6AA6" w:rsidP="00C84B15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  <w:lang w:val="en-US"/>
        </w:rPr>
      </w:pPr>
      <w:r w:rsidRPr="006C4699">
        <w:rPr>
          <w:b/>
          <w:bCs/>
          <w:sz w:val="28"/>
          <w:szCs w:val="28"/>
          <w:lang w:val="en-US"/>
        </w:rPr>
        <w:t xml:space="preserve">Que </w:t>
      </w:r>
      <w:proofErr w:type="spellStart"/>
      <w:r w:rsidRPr="006C4699">
        <w:rPr>
          <w:b/>
          <w:bCs/>
          <w:sz w:val="28"/>
          <w:szCs w:val="28"/>
          <w:lang w:val="en-US"/>
        </w:rPr>
        <w:t>représente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Pr="006C4699">
        <w:rPr>
          <w:b/>
          <w:bCs/>
          <w:sz w:val="28"/>
          <w:szCs w:val="28"/>
          <w:lang w:val="en-US"/>
        </w:rPr>
        <w:t>porencéphalie</w:t>
      </w:r>
      <w:proofErr w:type="spellEnd"/>
      <w:r w:rsidRPr="006C4699">
        <w:rPr>
          <w:b/>
          <w:bCs/>
          <w:sz w:val="28"/>
          <w:szCs w:val="28"/>
          <w:lang w:val="en-US"/>
        </w:rPr>
        <w:t>:</w:t>
      </w:r>
      <w:r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Pr="006C4699">
        <w:rPr>
          <w:sz w:val="28"/>
          <w:szCs w:val="28"/>
          <w:lang w:val="en-US"/>
        </w:rPr>
        <w:t>agénésie</w:t>
      </w:r>
      <w:proofErr w:type="spellEnd"/>
      <w:r w:rsidRPr="006C4699">
        <w:rPr>
          <w:sz w:val="28"/>
          <w:szCs w:val="28"/>
          <w:lang w:val="en-US"/>
        </w:rPr>
        <w:t xml:space="preserve"> du </w:t>
      </w:r>
      <w:proofErr w:type="spellStart"/>
      <w:r w:rsidRPr="006C4699">
        <w:rPr>
          <w:sz w:val="28"/>
          <w:szCs w:val="28"/>
          <w:lang w:val="en-US"/>
        </w:rPr>
        <w:t>cerveau</w:t>
      </w:r>
      <w:proofErr w:type="spellEnd"/>
      <w:r w:rsidRPr="006C4699">
        <w:rPr>
          <w:sz w:val="28"/>
          <w:szCs w:val="28"/>
          <w:lang w:val="en-US"/>
        </w:rPr>
        <w:t xml:space="preserve">, dans </w:t>
      </w:r>
      <w:proofErr w:type="spellStart"/>
      <w:r w:rsidRPr="006C4699">
        <w:rPr>
          <w:sz w:val="28"/>
          <w:szCs w:val="28"/>
          <w:lang w:val="en-US"/>
        </w:rPr>
        <w:t>laquelle</w:t>
      </w:r>
      <w:proofErr w:type="spellEnd"/>
      <w:r w:rsidRPr="006C4699">
        <w:rPr>
          <w:sz w:val="28"/>
          <w:szCs w:val="28"/>
          <w:lang w:val="en-US"/>
        </w:rPr>
        <w:t xml:space="preserve"> les </w:t>
      </w:r>
      <w:proofErr w:type="spellStart"/>
      <w:r w:rsidRPr="006C4699">
        <w:rPr>
          <w:sz w:val="28"/>
          <w:szCs w:val="28"/>
          <w:lang w:val="en-US"/>
        </w:rPr>
        <w:t>compartiments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antérieur</w:t>
      </w:r>
      <w:proofErr w:type="spellEnd"/>
      <w:r w:rsidRPr="006C4699">
        <w:rPr>
          <w:sz w:val="28"/>
          <w:szCs w:val="28"/>
          <w:lang w:val="en-US"/>
        </w:rPr>
        <w:t xml:space="preserve">, </w:t>
      </w:r>
      <w:proofErr w:type="spellStart"/>
      <w:r w:rsidRPr="006C4699">
        <w:rPr>
          <w:sz w:val="28"/>
          <w:szCs w:val="28"/>
          <w:lang w:val="en-US"/>
        </w:rPr>
        <w:t>moyen</w:t>
      </w:r>
      <w:proofErr w:type="spellEnd"/>
      <w:r w:rsidRPr="006C4699">
        <w:rPr>
          <w:sz w:val="28"/>
          <w:szCs w:val="28"/>
          <w:lang w:val="en-US"/>
        </w:rPr>
        <w:t xml:space="preserve"> et </w:t>
      </w:r>
      <w:proofErr w:type="spellStart"/>
      <w:r w:rsidRPr="006C4699">
        <w:rPr>
          <w:sz w:val="28"/>
          <w:szCs w:val="28"/>
          <w:lang w:val="en-US"/>
        </w:rPr>
        <w:t>postérieur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sont</w:t>
      </w:r>
      <w:proofErr w:type="spellEnd"/>
      <w:r w:rsidRPr="006C4699">
        <w:rPr>
          <w:sz w:val="28"/>
          <w:szCs w:val="28"/>
          <w:lang w:val="en-US"/>
        </w:rPr>
        <w:t xml:space="preserve"> absents</w:t>
      </w:r>
      <w:r w:rsidRPr="006C4699">
        <w:rPr>
          <w:sz w:val="28"/>
          <w:szCs w:val="28"/>
          <w:lang w:val="en-US"/>
        </w:rPr>
        <w:br/>
        <w:t xml:space="preserve">b. accumulation excessive de </w:t>
      </w:r>
      <w:proofErr w:type="spellStart"/>
      <w:r w:rsidRPr="006C4699">
        <w:rPr>
          <w:sz w:val="28"/>
          <w:szCs w:val="28"/>
          <w:lang w:val="en-US"/>
        </w:rPr>
        <w:t>liquide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céphalo-rachidien</w:t>
      </w:r>
      <w:proofErr w:type="spellEnd"/>
      <w:r w:rsidRPr="006C4699">
        <w:rPr>
          <w:sz w:val="28"/>
          <w:szCs w:val="28"/>
          <w:lang w:val="en-US"/>
        </w:rPr>
        <w:t xml:space="preserve"> dans les </w:t>
      </w:r>
      <w:proofErr w:type="spellStart"/>
      <w:r w:rsidRPr="006C4699">
        <w:rPr>
          <w:sz w:val="28"/>
          <w:szCs w:val="28"/>
          <w:lang w:val="en-US"/>
        </w:rPr>
        <w:t>ventricules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cérébraux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ou</w:t>
      </w:r>
      <w:proofErr w:type="spellEnd"/>
      <w:r w:rsidRPr="006C4699">
        <w:rPr>
          <w:sz w:val="28"/>
          <w:szCs w:val="28"/>
          <w:lang w:val="en-US"/>
        </w:rPr>
        <w:t xml:space="preserve"> dans les </w:t>
      </w:r>
      <w:proofErr w:type="spellStart"/>
      <w:r w:rsidRPr="006C4699">
        <w:rPr>
          <w:sz w:val="28"/>
          <w:szCs w:val="28"/>
          <w:lang w:val="en-US"/>
        </w:rPr>
        <w:t>espaces</w:t>
      </w:r>
      <w:proofErr w:type="spellEnd"/>
      <w:r w:rsidRPr="006C4699">
        <w:rPr>
          <w:sz w:val="28"/>
          <w:szCs w:val="28"/>
          <w:lang w:val="en-US"/>
        </w:rPr>
        <w:t xml:space="preserve"> sous-</w:t>
      </w:r>
      <w:proofErr w:type="spellStart"/>
      <w:r w:rsidRPr="006C4699">
        <w:rPr>
          <w:sz w:val="28"/>
          <w:szCs w:val="28"/>
          <w:lang w:val="en-US"/>
        </w:rPr>
        <w:t>arachnoïdiens</w:t>
      </w:r>
      <w:proofErr w:type="spellEnd"/>
      <w:r w:rsidRPr="006C4699">
        <w:rPr>
          <w:sz w:val="28"/>
          <w:szCs w:val="28"/>
          <w:lang w:val="en-US"/>
        </w:rPr>
        <w:br/>
        <w:t xml:space="preserve">c. apparition de </w:t>
      </w:r>
      <w:proofErr w:type="spellStart"/>
      <w:r w:rsidRPr="006C4699">
        <w:rPr>
          <w:sz w:val="28"/>
          <w:szCs w:val="28"/>
          <w:lang w:val="en-US"/>
        </w:rPr>
        <w:t>kystes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différentes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tailles</w:t>
      </w:r>
      <w:proofErr w:type="spellEnd"/>
      <w:r w:rsidRPr="006C4699">
        <w:rPr>
          <w:sz w:val="28"/>
          <w:szCs w:val="28"/>
          <w:lang w:val="en-US"/>
        </w:rPr>
        <w:t xml:space="preserve"> dans le </w:t>
      </w:r>
      <w:proofErr w:type="spellStart"/>
      <w:r w:rsidRPr="006C4699">
        <w:rPr>
          <w:sz w:val="28"/>
          <w:szCs w:val="28"/>
          <w:lang w:val="en-US"/>
        </w:rPr>
        <w:t>cerveau</w:t>
      </w:r>
      <w:proofErr w:type="spellEnd"/>
      <w:r w:rsidRPr="006C4699">
        <w:rPr>
          <w:sz w:val="28"/>
          <w:szCs w:val="28"/>
          <w:lang w:val="en-US"/>
        </w:rPr>
        <w:t xml:space="preserve">, </w:t>
      </w:r>
      <w:proofErr w:type="spellStart"/>
      <w:r w:rsidRPr="006C4699">
        <w:rPr>
          <w:sz w:val="28"/>
          <w:szCs w:val="28"/>
          <w:lang w:val="en-US"/>
        </w:rPr>
        <w:t>communiquant</w:t>
      </w:r>
      <w:proofErr w:type="spellEnd"/>
      <w:r w:rsidRPr="006C4699">
        <w:rPr>
          <w:sz w:val="28"/>
          <w:szCs w:val="28"/>
          <w:lang w:val="en-US"/>
        </w:rPr>
        <w:t xml:space="preserve"> avec les </w:t>
      </w:r>
      <w:proofErr w:type="spellStart"/>
      <w:r w:rsidRPr="006C4699">
        <w:rPr>
          <w:sz w:val="28"/>
          <w:szCs w:val="28"/>
          <w:lang w:val="en-US"/>
        </w:rPr>
        <w:t>ventricules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cérébraux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latéraux</w:t>
      </w:r>
      <w:proofErr w:type="spellEnd"/>
      <w:r w:rsidRPr="006C4699">
        <w:rPr>
          <w:sz w:val="28"/>
          <w:szCs w:val="28"/>
          <w:lang w:val="en-US"/>
        </w:rPr>
        <w:t xml:space="preserve">, </w:t>
      </w:r>
      <w:proofErr w:type="spellStart"/>
      <w:r w:rsidRPr="006C4699">
        <w:rPr>
          <w:sz w:val="28"/>
          <w:szCs w:val="28"/>
          <w:lang w:val="en-US"/>
        </w:rPr>
        <w:t>tapissés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d'épendyme</w:t>
      </w:r>
      <w:proofErr w:type="spellEnd"/>
      <w:r w:rsidRPr="006C4699">
        <w:rPr>
          <w:sz w:val="28"/>
          <w:szCs w:val="28"/>
          <w:lang w:val="en-US"/>
        </w:rPr>
        <w:br/>
      </w:r>
      <w:r w:rsidRPr="006C4699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Pr="006C4699">
        <w:rPr>
          <w:sz w:val="28"/>
          <w:szCs w:val="28"/>
          <w:lang w:val="en-US"/>
        </w:rPr>
        <w:t>saillies</w:t>
      </w:r>
      <w:proofErr w:type="spellEnd"/>
      <w:r w:rsidRPr="006C4699">
        <w:rPr>
          <w:sz w:val="28"/>
          <w:szCs w:val="28"/>
          <w:lang w:val="en-US"/>
        </w:rPr>
        <w:t xml:space="preserve"> de la substance </w:t>
      </w:r>
      <w:proofErr w:type="spellStart"/>
      <w:r w:rsidRPr="006C4699">
        <w:rPr>
          <w:sz w:val="28"/>
          <w:szCs w:val="28"/>
          <w:lang w:val="en-US"/>
        </w:rPr>
        <w:t>cérébrale</w:t>
      </w:r>
      <w:proofErr w:type="spellEnd"/>
      <w:r w:rsidRPr="006C4699">
        <w:rPr>
          <w:sz w:val="28"/>
          <w:szCs w:val="28"/>
          <w:lang w:val="en-US"/>
        </w:rPr>
        <w:t xml:space="preserve"> et </w:t>
      </w:r>
      <w:proofErr w:type="spellStart"/>
      <w:r w:rsidRPr="006C4699">
        <w:rPr>
          <w:sz w:val="28"/>
          <w:szCs w:val="28"/>
          <w:lang w:val="en-US"/>
        </w:rPr>
        <w:t>médullaire</w:t>
      </w:r>
      <w:proofErr w:type="spellEnd"/>
      <w:r w:rsidRPr="006C4699">
        <w:rPr>
          <w:sz w:val="28"/>
          <w:szCs w:val="28"/>
          <w:lang w:val="en-US"/>
        </w:rPr>
        <w:t xml:space="preserve"> par </w:t>
      </w:r>
      <w:proofErr w:type="spellStart"/>
      <w:r w:rsidRPr="006C4699">
        <w:rPr>
          <w:sz w:val="28"/>
          <w:szCs w:val="28"/>
          <w:lang w:val="en-US"/>
        </w:rPr>
        <w:t>défaut</w:t>
      </w:r>
      <w:proofErr w:type="spellEnd"/>
      <w:r w:rsidRPr="006C4699">
        <w:rPr>
          <w:sz w:val="28"/>
          <w:szCs w:val="28"/>
          <w:lang w:val="en-US"/>
        </w:rPr>
        <w:t xml:space="preserve"> des </w:t>
      </w:r>
      <w:proofErr w:type="spellStart"/>
      <w:r w:rsidRPr="006C4699">
        <w:rPr>
          <w:sz w:val="28"/>
          <w:szCs w:val="28"/>
          <w:lang w:val="en-US"/>
        </w:rPr>
        <w:t>os</w:t>
      </w:r>
      <w:proofErr w:type="spellEnd"/>
      <w:r w:rsidRPr="006C4699">
        <w:rPr>
          <w:sz w:val="28"/>
          <w:szCs w:val="28"/>
          <w:lang w:val="en-US"/>
        </w:rPr>
        <w:t xml:space="preserve"> du </w:t>
      </w:r>
      <w:proofErr w:type="spellStart"/>
      <w:r w:rsidRPr="006C4699">
        <w:rPr>
          <w:sz w:val="28"/>
          <w:szCs w:val="28"/>
          <w:lang w:val="en-US"/>
        </w:rPr>
        <w:t>crâne</w:t>
      </w:r>
      <w:proofErr w:type="spellEnd"/>
      <w:r w:rsidRPr="006C4699">
        <w:rPr>
          <w:sz w:val="28"/>
          <w:szCs w:val="28"/>
          <w:lang w:val="en-US"/>
        </w:rPr>
        <w:t xml:space="preserve">, de </w:t>
      </w:r>
      <w:proofErr w:type="spellStart"/>
      <w:r w:rsidRPr="006C4699">
        <w:rPr>
          <w:sz w:val="28"/>
          <w:szCs w:val="28"/>
          <w:lang w:val="en-US"/>
        </w:rPr>
        <w:t>leurs</w:t>
      </w:r>
      <w:proofErr w:type="spellEnd"/>
      <w:r w:rsidRPr="006C4699">
        <w:rPr>
          <w:sz w:val="28"/>
          <w:szCs w:val="28"/>
          <w:lang w:val="en-US"/>
        </w:rPr>
        <w:t xml:space="preserve"> sutures et du canal </w:t>
      </w:r>
      <w:proofErr w:type="spellStart"/>
      <w:r w:rsidRPr="006C4699">
        <w:rPr>
          <w:sz w:val="28"/>
          <w:szCs w:val="28"/>
          <w:lang w:val="en-US"/>
        </w:rPr>
        <w:t>vertébral</w:t>
      </w:r>
      <w:proofErr w:type="spellEnd"/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défaut</w:t>
      </w:r>
      <w:proofErr w:type="spellEnd"/>
      <w:r w:rsidRPr="006C4699">
        <w:rPr>
          <w:sz w:val="28"/>
          <w:szCs w:val="28"/>
          <w:lang w:val="en-US"/>
        </w:rPr>
        <w:t xml:space="preserve"> rare </w:t>
      </w:r>
      <w:proofErr w:type="spellStart"/>
      <w:r w:rsidRPr="006C4699">
        <w:rPr>
          <w:sz w:val="28"/>
          <w:szCs w:val="28"/>
          <w:lang w:val="en-US"/>
        </w:rPr>
        <w:t>caractérisé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par</w:t>
      </w:r>
      <w:proofErr w:type="spellEnd"/>
      <w:r w:rsidRPr="006C4699">
        <w:rPr>
          <w:sz w:val="28"/>
          <w:szCs w:val="28"/>
          <w:lang w:val="en-US"/>
        </w:rPr>
        <w:t xml:space="preserve"> la </w:t>
      </w:r>
      <w:proofErr w:type="spellStart"/>
      <w:r w:rsidRPr="006C4699">
        <w:rPr>
          <w:sz w:val="28"/>
          <w:szCs w:val="28"/>
          <w:lang w:val="en-US"/>
        </w:rPr>
        <w:t>présence</w:t>
      </w:r>
      <w:proofErr w:type="spellEnd"/>
      <w:r w:rsidRPr="006C4699">
        <w:rPr>
          <w:sz w:val="28"/>
          <w:szCs w:val="28"/>
          <w:lang w:val="en-US"/>
        </w:rPr>
        <w:t xml:space="preserve"> d'un </w:t>
      </w:r>
      <w:proofErr w:type="spellStart"/>
      <w:r w:rsidRPr="006C4699">
        <w:rPr>
          <w:sz w:val="28"/>
          <w:szCs w:val="28"/>
          <w:lang w:val="en-US"/>
        </w:rPr>
        <w:t>ou</w:t>
      </w:r>
      <w:proofErr w:type="spellEnd"/>
      <w:r w:rsidRPr="006C4699">
        <w:rPr>
          <w:sz w:val="28"/>
          <w:szCs w:val="28"/>
          <w:lang w:val="en-US"/>
        </w:rPr>
        <w:t xml:space="preserve"> de deux globes </w:t>
      </w:r>
      <w:proofErr w:type="spellStart"/>
      <w:r w:rsidRPr="006C4699">
        <w:rPr>
          <w:sz w:val="28"/>
          <w:szCs w:val="28"/>
          <w:lang w:val="en-US"/>
        </w:rPr>
        <w:t>oculaires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situés</w:t>
      </w:r>
      <w:proofErr w:type="spellEnd"/>
      <w:r w:rsidRPr="006C4699">
        <w:rPr>
          <w:sz w:val="28"/>
          <w:szCs w:val="28"/>
          <w:lang w:val="en-US"/>
        </w:rPr>
        <w:t xml:space="preserve"> dans </w:t>
      </w:r>
      <w:proofErr w:type="spellStart"/>
      <w:r w:rsidRPr="006C4699">
        <w:rPr>
          <w:sz w:val="28"/>
          <w:szCs w:val="28"/>
          <w:lang w:val="en-US"/>
        </w:rPr>
        <w:t>une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seule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orbite</w:t>
      </w:r>
      <w:proofErr w:type="spellEnd"/>
    </w:p>
    <w:p w14:paraId="2C4F6E44" w14:textId="76DFB41D" w:rsidR="009C6AA6" w:rsidRPr="006C4699" w:rsidRDefault="009C6AA6" w:rsidP="006C4699">
      <w:pPr>
        <w:pStyle w:val="a5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6C4699">
        <w:rPr>
          <w:b/>
          <w:bCs/>
          <w:sz w:val="28"/>
          <w:szCs w:val="28"/>
          <w:lang w:val="en-US"/>
        </w:rPr>
        <w:t>Quelles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sont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les </w:t>
      </w:r>
      <w:proofErr w:type="spellStart"/>
      <w:r w:rsidRPr="006C4699">
        <w:rPr>
          <w:b/>
          <w:bCs/>
          <w:sz w:val="28"/>
          <w:szCs w:val="28"/>
          <w:lang w:val="en-US"/>
        </w:rPr>
        <w:t>variantes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Pr="006C4699">
        <w:rPr>
          <w:b/>
          <w:bCs/>
          <w:sz w:val="28"/>
          <w:szCs w:val="28"/>
          <w:lang w:val="en-US"/>
        </w:rPr>
        <w:t>l'atrésie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et de la </w:t>
      </w:r>
      <w:proofErr w:type="spellStart"/>
      <w:r w:rsidRPr="006C4699">
        <w:rPr>
          <w:b/>
          <w:bCs/>
          <w:sz w:val="28"/>
          <w:szCs w:val="28"/>
          <w:lang w:val="en-US"/>
        </w:rPr>
        <w:t>sténose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du rectum et de </w:t>
      </w:r>
      <w:proofErr w:type="spellStart"/>
      <w:r w:rsidRPr="006C4699">
        <w:rPr>
          <w:b/>
          <w:bCs/>
          <w:sz w:val="28"/>
          <w:szCs w:val="28"/>
          <w:lang w:val="en-US"/>
        </w:rPr>
        <w:t>l'orifice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anal:</w:t>
      </w:r>
      <w:r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uniquement</w:t>
      </w:r>
      <w:proofErr w:type="spellEnd"/>
      <w:r w:rsidRPr="006C4699">
        <w:rPr>
          <w:sz w:val="28"/>
          <w:szCs w:val="28"/>
          <w:lang w:val="en-US"/>
        </w:rPr>
        <w:t xml:space="preserve"> au </w:t>
      </w:r>
      <w:proofErr w:type="spellStart"/>
      <w:r w:rsidRPr="006C4699">
        <w:rPr>
          <w:sz w:val="28"/>
          <w:szCs w:val="28"/>
          <w:lang w:val="en-US"/>
        </w:rPr>
        <w:t>niveau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l'orifice</w:t>
      </w:r>
      <w:proofErr w:type="spellEnd"/>
      <w:r w:rsidRPr="006C4699">
        <w:rPr>
          <w:sz w:val="28"/>
          <w:szCs w:val="28"/>
          <w:lang w:val="en-US"/>
        </w:rPr>
        <w:t xml:space="preserve"> anal</w:t>
      </w:r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uniquement</w:t>
      </w:r>
      <w:proofErr w:type="spellEnd"/>
      <w:r w:rsidRPr="006C4699">
        <w:rPr>
          <w:sz w:val="28"/>
          <w:szCs w:val="28"/>
          <w:lang w:val="en-US"/>
        </w:rPr>
        <w:t xml:space="preserve"> au </w:t>
      </w:r>
      <w:proofErr w:type="spellStart"/>
      <w:r w:rsidRPr="006C4699">
        <w:rPr>
          <w:sz w:val="28"/>
          <w:szCs w:val="28"/>
          <w:lang w:val="en-US"/>
        </w:rPr>
        <w:t>niveau</w:t>
      </w:r>
      <w:proofErr w:type="spellEnd"/>
      <w:r w:rsidRPr="006C4699">
        <w:rPr>
          <w:sz w:val="28"/>
          <w:szCs w:val="28"/>
          <w:lang w:val="en-US"/>
        </w:rPr>
        <w:t xml:space="preserve"> du rectum</w:t>
      </w:r>
      <w:r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avec </w:t>
      </w:r>
      <w:proofErr w:type="spellStart"/>
      <w:r w:rsidRPr="006C4699">
        <w:rPr>
          <w:sz w:val="28"/>
          <w:szCs w:val="28"/>
          <w:lang w:val="en-US"/>
        </w:rPr>
        <w:t>fistules</w:t>
      </w:r>
      <w:proofErr w:type="spellEnd"/>
      <w:r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Pr="006C4699">
        <w:rPr>
          <w:sz w:val="28"/>
          <w:szCs w:val="28"/>
          <w:lang w:val="en-US"/>
        </w:rPr>
        <w:t>atrésie</w:t>
      </w:r>
      <w:proofErr w:type="spellEnd"/>
      <w:r w:rsidRPr="006C4699">
        <w:rPr>
          <w:sz w:val="28"/>
          <w:szCs w:val="28"/>
          <w:lang w:val="en-US"/>
        </w:rPr>
        <w:t xml:space="preserve"> de </w:t>
      </w:r>
      <w:proofErr w:type="spellStart"/>
      <w:r w:rsidRPr="006C4699">
        <w:rPr>
          <w:sz w:val="28"/>
          <w:szCs w:val="28"/>
          <w:lang w:val="en-US"/>
        </w:rPr>
        <w:t>l'orifice</w:t>
      </w:r>
      <w:proofErr w:type="spellEnd"/>
      <w:r w:rsidRPr="006C4699">
        <w:rPr>
          <w:sz w:val="28"/>
          <w:szCs w:val="28"/>
          <w:lang w:val="en-US"/>
        </w:rPr>
        <w:t xml:space="preserve"> anal et du rectum</w:t>
      </w:r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toutes</w:t>
      </w:r>
      <w:proofErr w:type="spellEnd"/>
      <w:r w:rsidRPr="006C4699">
        <w:rPr>
          <w:sz w:val="28"/>
          <w:szCs w:val="28"/>
          <w:lang w:val="en-US"/>
        </w:rPr>
        <w:t xml:space="preserve"> les </w:t>
      </w:r>
      <w:proofErr w:type="spellStart"/>
      <w:r w:rsidRPr="006C4699">
        <w:rPr>
          <w:sz w:val="28"/>
          <w:szCs w:val="28"/>
          <w:lang w:val="en-US"/>
        </w:rPr>
        <w:t>réponses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sont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correctes</w:t>
      </w:r>
      <w:proofErr w:type="spellEnd"/>
    </w:p>
    <w:p w14:paraId="2AD01188" w14:textId="600DAC12" w:rsidR="009C6AA6" w:rsidRDefault="009C6AA6" w:rsidP="00587F75">
      <w:pPr>
        <w:pStyle w:val="a5"/>
        <w:numPr>
          <w:ilvl w:val="0"/>
          <w:numId w:val="5"/>
        </w:numPr>
        <w:spacing w:before="240" w:beforeAutospacing="0" w:after="240" w:afterAutospacing="0"/>
        <w:rPr>
          <w:sz w:val="28"/>
          <w:szCs w:val="28"/>
          <w:lang w:val="en-US"/>
        </w:rPr>
      </w:pPr>
      <w:proofErr w:type="spellStart"/>
      <w:r w:rsidRPr="006C4699">
        <w:rPr>
          <w:b/>
          <w:bCs/>
          <w:sz w:val="28"/>
          <w:szCs w:val="28"/>
          <w:lang w:val="en-US"/>
        </w:rPr>
        <w:t>Identifiez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le </w:t>
      </w:r>
      <w:proofErr w:type="spellStart"/>
      <w:r w:rsidRPr="006C4699">
        <w:rPr>
          <w:b/>
          <w:bCs/>
          <w:sz w:val="28"/>
          <w:szCs w:val="28"/>
          <w:lang w:val="en-US"/>
        </w:rPr>
        <w:t>substrat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C4699">
        <w:rPr>
          <w:b/>
          <w:bCs/>
          <w:sz w:val="28"/>
          <w:szCs w:val="28"/>
          <w:lang w:val="en-US"/>
        </w:rPr>
        <w:t>morphologique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6C4699">
        <w:rPr>
          <w:b/>
          <w:bCs/>
          <w:sz w:val="28"/>
          <w:szCs w:val="28"/>
          <w:lang w:val="en-US"/>
        </w:rPr>
        <w:t>maladie</w:t>
      </w:r>
      <w:proofErr w:type="spellEnd"/>
      <w:r w:rsidRPr="006C4699">
        <w:rPr>
          <w:b/>
          <w:bCs/>
          <w:sz w:val="28"/>
          <w:szCs w:val="28"/>
          <w:lang w:val="en-US"/>
        </w:rPr>
        <w:t xml:space="preserve"> de Hirschsprung:</w:t>
      </w:r>
      <w:r w:rsidRPr="006C4699">
        <w:rPr>
          <w:sz w:val="28"/>
          <w:szCs w:val="28"/>
          <w:lang w:val="en-US"/>
        </w:rPr>
        <w:br/>
        <w:t xml:space="preserve">a. absence des </w:t>
      </w:r>
      <w:proofErr w:type="spellStart"/>
      <w:r w:rsidRPr="006C4699">
        <w:rPr>
          <w:sz w:val="28"/>
          <w:szCs w:val="28"/>
          <w:lang w:val="en-US"/>
        </w:rPr>
        <w:t>neurones</w:t>
      </w:r>
      <w:proofErr w:type="spellEnd"/>
      <w:r w:rsidRPr="006C4699">
        <w:rPr>
          <w:sz w:val="28"/>
          <w:szCs w:val="28"/>
          <w:lang w:val="en-US"/>
        </w:rPr>
        <w:t xml:space="preserve"> du plexus sous-</w:t>
      </w:r>
      <w:proofErr w:type="spellStart"/>
      <w:r w:rsidRPr="006C4699">
        <w:rPr>
          <w:sz w:val="28"/>
          <w:szCs w:val="28"/>
          <w:lang w:val="en-US"/>
        </w:rPr>
        <w:t>muqueux</w:t>
      </w:r>
      <w:proofErr w:type="spellEnd"/>
      <w:r w:rsidRPr="006C4699">
        <w:rPr>
          <w:sz w:val="28"/>
          <w:szCs w:val="28"/>
          <w:lang w:val="en-US"/>
        </w:rPr>
        <w:t xml:space="preserve"> (Meissner)</w:t>
      </w:r>
      <w:r w:rsidRPr="006C4699">
        <w:rPr>
          <w:sz w:val="28"/>
          <w:szCs w:val="28"/>
          <w:lang w:val="en-US"/>
        </w:rPr>
        <w:br/>
        <w:t xml:space="preserve">b. absence des </w:t>
      </w:r>
      <w:proofErr w:type="spellStart"/>
      <w:r w:rsidRPr="006C4699">
        <w:rPr>
          <w:sz w:val="28"/>
          <w:szCs w:val="28"/>
          <w:lang w:val="en-US"/>
        </w:rPr>
        <w:t>neurones</w:t>
      </w:r>
      <w:proofErr w:type="spellEnd"/>
      <w:r w:rsidRPr="006C4699">
        <w:rPr>
          <w:sz w:val="28"/>
          <w:szCs w:val="28"/>
          <w:lang w:val="en-US"/>
        </w:rPr>
        <w:t xml:space="preserve"> du plexus </w:t>
      </w:r>
      <w:proofErr w:type="spellStart"/>
      <w:r w:rsidRPr="006C4699">
        <w:rPr>
          <w:sz w:val="28"/>
          <w:szCs w:val="28"/>
          <w:lang w:val="en-US"/>
        </w:rPr>
        <w:t>myentérique</w:t>
      </w:r>
      <w:proofErr w:type="spellEnd"/>
      <w:r w:rsidRPr="006C4699">
        <w:rPr>
          <w:sz w:val="28"/>
          <w:szCs w:val="28"/>
          <w:lang w:val="en-US"/>
        </w:rPr>
        <w:t xml:space="preserve"> (Auerbach)</w:t>
      </w:r>
      <w:r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Pr="006C4699">
        <w:rPr>
          <w:sz w:val="28"/>
          <w:szCs w:val="28"/>
          <w:lang w:val="en-US"/>
        </w:rPr>
        <w:t>hypertrophie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congénitale</w:t>
      </w:r>
      <w:proofErr w:type="spellEnd"/>
      <w:r w:rsidRPr="006C4699">
        <w:rPr>
          <w:sz w:val="28"/>
          <w:szCs w:val="28"/>
          <w:lang w:val="en-US"/>
        </w:rPr>
        <w:t xml:space="preserve"> de la musculature du </w:t>
      </w:r>
      <w:proofErr w:type="spellStart"/>
      <w:r w:rsidRPr="006C4699">
        <w:rPr>
          <w:sz w:val="28"/>
          <w:szCs w:val="28"/>
          <w:lang w:val="en-US"/>
        </w:rPr>
        <w:t>côlon</w:t>
      </w:r>
      <w:proofErr w:type="spellEnd"/>
      <w:r w:rsidRPr="006C4699">
        <w:rPr>
          <w:sz w:val="28"/>
          <w:szCs w:val="28"/>
          <w:lang w:val="en-US"/>
        </w:rPr>
        <w:br/>
        <w:t xml:space="preserve">d. absence des </w:t>
      </w:r>
      <w:proofErr w:type="spellStart"/>
      <w:r w:rsidRPr="006C4699">
        <w:rPr>
          <w:sz w:val="28"/>
          <w:szCs w:val="28"/>
          <w:lang w:val="en-US"/>
        </w:rPr>
        <w:t>neurones</w:t>
      </w:r>
      <w:proofErr w:type="spellEnd"/>
      <w:r w:rsidRPr="006C4699">
        <w:rPr>
          <w:sz w:val="28"/>
          <w:szCs w:val="28"/>
          <w:lang w:val="en-US"/>
        </w:rPr>
        <w:t xml:space="preserve"> du plexus </w:t>
      </w:r>
      <w:proofErr w:type="spellStart"/>
      <w:r w:rsidRPr="006C4699">
        <w:rPr>
          <w:sz w:val="28"/>
          <w:szCs w:val="28"/>
          <w:lang w:val="en-US"/>
        </w:rPr>
        <w:t>myentérique</w:t>
      </w:r>
      <w:proofErr w:type="spellEnd"/>
      <w:r w:rsidRPr="006C4699">
        <w:rPr>
          <w:sz w:val="28"/>
          <w:szCs w:val="28"/>
          <w:lang w:val="en-US"/>
        </w:rPr>
        <w:t xml:space="preserve"> (Meissner)</w:t>
      </w:r>
      <w:r w:rsidRPr="006C4699">
        <w:rPr>
          <w:sz w:val="28"/>
          <w:szCs w:val="28"/>
          <w:lang w:val="en-US"/>
        </w:rPr>
        <w:br/>
        <w:t xml:space="preserve">e. absence des </w:t>
      </w:r>
      <w:proofErr w:type="spellStart"/>
      <w:r w:rsidRPr="006C4699">
        <w:rPr>
          <w:sz w:val="28"/>
          <w:szCs w:val="28"/>
          <w:lang w:val="en-US"/>
        </w:rPr>
        <w:t>neurones</w:t>
      </w:r>
      <w:proofErr w:type="spellEnd"/>
      <w:r w:rsidRPr="006C4699">
        <w:rPr>
          <w:sz w:val="28"/>
          <w:szCs w:val="28"/>
          <w:lang w:val="en-US"/>
        </w:rPr>
        <w:t xml:space="preserve"> du plexus sous-</w:t>
      </w:r>
      <w:proofErr w:type="spellStart"/>
      <w:r w:rsidRPr="006C4699">
        <w:rPr>
          <w:sz w:val="28"/>
          <w:szCs w:val="28"/>
          <w:lang w:val="en-US"/>
        </w:rPr>
        <w:t>muqueux</w:t>
      </w:r>
      <w:proofErr w:type="spellEnd"/>
      <w:r w:rsidRPr="006C4699">
        <w:rPr>
          <w:sz w:val="28"/>
          <w:szCs w:val="28"/>
          <w:lang w:val="en-US"/>
        </w:rPr>
        <w:t xml:space="preserve"> (Auerbach)</w:t>
      </w:r>
    </w:p>
    <w:p w14:paraId="5AD16A70" w14:textId="77777777" w:rsidR="00587F75" w:rsidRDefault="009C6AA6" w:rsidP="00587F75">
      <w:pPr>
        <w:pStyle w:val="a5"/>
        <w:numPr>
          <w:ilvl w:val="0"/>
          <w:numId w:val="5"/>
        </w:numPr>
        <w:spacing w:before="240" w:beforeAutospacing="0" w:after="240" w:afterAutospacing="0"/>
        <w:rPr>
          <w:sz w:val="28"/>
          <w:szCs w:val="28"/>
          <w:lang w:val="en-US"/>
        </w:rPr>
      </w:pPr>
      <w:r w:rsidRPr="00587F75">
        <w:rPr>
          <w:b/>
          <w:bCs/>
          <w:sz w:val="28"/>
          <w:szCs w:val="28"/>
          <w:lang w:val="en-US"/>
        </w:rPr>
        <w:t xml:space="preserve">Les malformations </w:t>
      </w:r>
      <w:proofErr w:type="spellStart"/>
      <w:r w:rsidRPr="00587F75">
        <w:rPr>
          <w:b/>
          <w:bCs/>
          <w:sz w:val="28"/>
          <w:szCs w:val="28"/>
          <w:lang w:val="en-US"/>
        </w:rPr>
        <w:t>congénitales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du foie et des </w:t>
      </w:r>
      <w:proofErr w:type="spellStart"/>
      <w:r w:rsidRPr="00587F75">
        <w:rPr>
          <w:b/>
          <w:bCs/>
          <w:sz w:val="28"/>
          <w:szCs w:val="28"/>
          <w:lang w:val="en-US"/>
        </w:rPr>
        <w:t>voies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biliaires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sont</w:t>
      </w:r>
      <w:proofErr w:type="spellEnd"/>
      <w:r w:rsidRPr="00587F75">
        <w:rPr>
          <w:b/>
          <w:bCs/>
          <w:sz w:val="28"/>
          <w:szCs w:val="28"/>
          <w:lang w:val="en-US"/>
        </w:rPr>
        <w:t>:</w:t>
      </w:r>
      <w:r w:rsidRPr="00587F75">
        <w:rPr>
          <w:sz w:val="28"/>
          <w:szCs w:val="28"/>
          <w:lang w:val="en-US"/>
        </w:rPr>
        <w:br/>
        <w:t xml:space="preserve">a. </w:t>
      </w:r>
      <w:proofErr w:type="spellStart"/>
      <w:r w:rsidRPr="00587F75">
        <w:rPr>
          <w:sz w:val="28"/>
          <w:szCs w:val="28"/>
          <w:lang w:val="en-US"/>
        </w:rPr>
        <w:t>polykystose</w:t>
      </w:r>
      <w:proofErr w:type="spellEnd"/>
      <w:r w:rsidRPr="00587F75">
        <w:rPr>
          <w:sz w:val="28"/>
          <w:szCs w:val="28"/>
          <w:lang w:val="en-US"/>
        </w:rPr>
        <w:t xml:space="preserve"> du foie</w:t>
      </w:r>
      <w:r w:rsidRPr="00587F75">
        <w:rPr>
          <w:sz w:val="28"/>
          <w:szCs w:val="28"/>
          <w:lang w:val="en-US"/>
        </w:rPr>
        <w:br/>
        <w:t xml:space="preserve">b. </w:t>
      </w:r>
      <w:proofErr w:type="spellStart"/>
      <w:r w:rsidRPr="00587F75">
        <w:rPr>
          <w:sz w:val="28"/>
          <w:szCs w:val="28"/>
          <w:lang w:val="en-US"/>
        </w:rPr>
        <w:t>atrésie</w:t>
      </w:r>
      <w:proofErr w:type="spellEnd"/>
      <w:r w:rsidRPr="00587F75">
        <w:rPr>
          <w:sz w:val="28"/>
          <w:szCs w:val="28"/>
          <w:lang w:val="en-US"/>
        </w:rPr>
        <w:t xml:space="preserve"> et </w:t>
      </w:r>
      <w:proofErr w:type="spellStart"/>
      <w:r w:rsidRPr="00587F75">
        <w:rPr>
          <w:sz w:val="28"/>
          <w:szCs w:val="28"/>
          <w:lang w:val="en-US"/>
        </w:rPr>
        <w:t>sténose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canaux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biliaires</w:t>
      </w:r>
      <w:proofErr w:type="spellEnd"/>
      <w:r w:rsidRPr="00587F75">
        <w:rPr>
          <w:sz w:val="28"/>
          <w:szCs w:val="28"/>
          <w:lang w:val="en-US"/>
        </w:rPr>
        <w:t xml:space="preserve"> extra-</w:t>
      </w:r>
      <w:proofErr w:type="spellStart"/>
      <w:r w:rsidRPr="00587F75">
        <w:rPr>
          <w:sz w:val="28"/>
          <w:szCs w:val="28"/>
          <w:lang w:val="en-US"/>
        </w:rPr>
        <w:t>hépatiques</w:t>
      </w:r>
      <w:proofErr w:type="spellEnd"/>
      <w:r w:rsidRPr="00587F75">
        <w:rPr>
          <w:sz w:val="28"/>
          <w:szCs w:val="28"/>
          <w:lang w:val="en-US"/>
        </w:rPr>
        <w:br/>
        <w:t xml:space="preserve">c. </w:t>
      </w:r>
      <w:proofErr w:type="spellStart"/>
      <w:r w:rsidRPr="00587F75">
        <w:rPr>
          <w:sz w:val="28"/>
          <w:szCs w:val="28"/>
          <w:lang w:val="en-US"/>
        </w:rPr>
        <w:t>maladie</w:t>
      </w:r>
      <w:proofErr w:type="spellEnd"/>
      <w:r w:rsidRPr="00587F75">
        <w:rPr>
          <w:sz w:val="28"/>
          <w:szCs w:val="28"/>
          <w:lang w:val="en-US"/>
        </w:rPr>
        <w:t xml:space="preserve"> de Hirschsprung</w:t>
      </w:r>
      <w:r w:rsidRPr="00587F75">
        <w:rPr>
          <w:sz w:val="28"/>
          <w:szCs w:val="28"/>
          <w:lang w:val="en-US"/>
        </w:rPr>
        <w:br/>
        <w:t xml:space="preserve">d. </w:t>
      </w:r>
      <w:proofErr w:type="spellStart"/>
      <w:r w:rsidRPr="00587F75">
        <w:rPr>
          <w:sz w:val="28"/>
          <w:szCs w:val="28"/>
          <w:lang w:val="en-US"/>
        </w:rPr>
        <w:t>agénésie</w:t>
      </w:r>
      <w:proofErr w:type="spellEnd"/>
      <w:r w:rsidRPr="00587F75">
        <w:rPr>
          <w:sz w:val="28"/>
          <w:szCs w:val="28"/>
          <w:lang w:val="en-US"/>
        </w:rPr>
        <w:t xml:space="preserve"> et </w:t>
      </w:r>
      <w:proofErr w:type="spellStart"/>
      <w:r w:rsidRPr="00587F75">
        <w:rPr>
          <w:sz w:val="28"/>
          <w:szCs w:val="28"/>
          <w:lang w:val="en-US"/>
        </w:rPr>
        <w:t>hypoplasie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canaux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biliaires</w:t>
      </w:r>
      <w:proofErr w:type="spellEnd"/>
      <w:r w:rsidRPr="00587F75">
        <w:rPr>
          <w:sz w:val="28"/>
          <w:szCs w:val="28"/>
          <w:lang w:val="en-US"/>
        </w:rPr>
        <w:t xml:space="preserve"> intra-</w:t>
      </w:r>
      <w:proofErr w:type="spellStart"/>
      <w:r w:rsidRPr="00587F75">
        <w:rPr>
          <w:sz w:val="28"/>
          <w:szCs w:val="28"/>
          <w:lang w:val="en-US"/>
        </w:rPr>
        <w:t>hépatiques</w:t>
      </w:r>
      <w:proofErr w:type="spellEnd"/>
      <w:r w:rsidRPr="00587F75">
        <w:rPr>
          <w:sz w:val="28"/>
          <w:szCs w:val="28"/>
          <w:lang w:val="en-US"/>
        </w:rPr>
        <w:br/>
        <w:t xml:space="preserve">e. </w:t>
      </w:r>
      <w:proofErr w:type="spellStart"/>
      <w:r w:rsidRPr="00587F75">
        <w:rPr>
          <w:sz w:val="28"/>
          <w:szCs w:val="28"/>
          <w:lang w:val="en-US"/>
        </w:rPr>
        <w:t>hyperplasie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congénitale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canaux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biliaires</w:t>
      </w:r>
      <w:proofErr w:type="spellEnd"/>
      <w:r w:rsidRPr="00587F75">
        <w:rPr>
          <w:sz w:val="28"/>
          <w:szCs w:val="28"/>
          <w:lang w:val="en-US"/>
        </w:rPr>
        <w:t xml:space="preserve"> intra-</w:t>
      </w:r>
      <w:proofErr w:type="spellStart"/>
      <w:r w:rsidRPr="00587F75">
        <w:rPr>
          <w:sz w:val="28"/>
          <w:szCs w:val="28"/>
          <w:lang w:val="en-US"/>
        </w:rPr>
        <w:t>hépatiques</w:t>
      </w:r>
      <w:proofErr w:type="spellEnd"/>
    </w:p>
    <w:p w14:paraId="4BB00342" w14:textId="4E4C2918" w:rsidR="009C6AA6" w:rsidRPr="00587F75" w:rsidRDefault="009C6AA6" w:rsidP="00587F75">
      <w:pPr>
        <w:pStyle w:val="a5"/>
        <w:numPr>
          <w:ilvl w:val="0"/>
          <w:numId w:val="5"/>
        </w:numPr>
        <w:spacing w:before="240" w:beforeAutospacing="0" w:after="240" w:afterAutospacing="0"/>
        <w:rPr>
          <w:sz w:val="28"/>
          <w:szCs w:val="28"/>
          <w:lang w:val="en-US"/>
        </w:rPr>
      </w:pPr>
      <w:r w:rsidRPr="00587F75">
        <w:rPr>
          <w:b/>
          <w:bCs/>
          <w:sz w:val="28"/>
          <w:szCs w:val="28"/>
          <w:lang w:val="en-US"/>
        </w:rPr>
        <w:t xml:space="preserve">La </w:t>
      </w:r>
      <w:proofErr w:type="spellStart"/>
      <w:r w:rsidRPr="00587F75">
        <w:rPr>
          <w:b/>
          <w:bCs/>
          <w:sz w:val="28"/>
          <w:szCs w:val="28"/>
          <w:lang w:val="en-US"/>
        </w:rPr>
        <w:t>polykystose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rénale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de type </w:t>
      </w:r>
      <w:proofErr w:type="spellStart"/>
      <w:r w:rsidRPr="00587F75">
        <w:rPr>
          <w:b/>
          <w:bCs/>
          <w:sz w:val="28"/>
          <w:szCs w:val="28"/>
          <w:lang w:val="en-US"/>
        </w:rPr>
        <w:t>adulte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est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caractéristique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des:</w:t>
      </w:r>
      <w:r w:rsidRPr="00587F75">
        <w:rPr>
          <w:b/>
          <w:bCs/>
          <w:sz w:val="28"/>
          <w:szCs w:val="28"/>
          <w:lang w:val="en-US"/>
        </w:rPr>
        <w:br/>
      </w:r>
      <w:r w:rsidRPr="00587F75">
        <w:rPr>
          <w:sz w:val="28"/>
          <w:szCs w:val="28"/>
          <w:lang w:val="en-US"/>
        </w:rPr>
        <w:t xml:space="preserve">a. reins </w:t>
      </w:r>
      <w:proofErr w:type="spellStart"/>
      <w:r w:rsidRPr="00587F75">
        <w:rPr>
          <w:sz w:val="28"/>
          <w:szCs w:val="28"/>
          <w:lang w:val="en-US"/>
        </w:rPr>
        <w:t>hypoplasiques</w:t>
      </w:r>
      <w:proofErr w:type="spellEnd"/>
      <w:r w:rsidRPr="00587F75">
        <w:rPr>
          <w:sz w:val="28"/>
          <w:szCs w:val="28"/>
          <w:lang w:val="en-US"/>
        </w:rPr>
        <w:br/>
        <w:t xml:space="preserve">b. reins </w:t>
      </w:r>
      <w:proofErr w:type="spellStart"/>
      <w:r w:rsidRPr="00587F75">
        <w:rPr>
          <w:sz w:val="28"/>
          <w:szCs w:val="28"/>
          <w:lang w:val="en-US"/>
        </w:rPr>
        <w:t>dysplasiques</w:t>
      </w:r>
      <w:proofErr w:type="spellEnd"/>
      <w:r w:rsidRPr="00587F75">
        <w:rPr>
          <w:sz w:val="28"/>
          <w:szCs w:val="28"/>
          <w:lang w:val="en-US"/>
        </w:rPr>
        <w:br/>
        <w:t>c. reins macro-</w:t>
      </w:r>
      <w:proofErr w:type="spellStart"/>
      <w:r w:rsidRPr="00587F75">
        <w:rPr>
          <w:sz w:val="28"/>
          <w:szCs w:val="28"/>
          <w:lang w:val="en-US"/>
        </w:rPr>
        <w:t>kystiques</w:t>
      </w:r>
      <w:proofErr w:type="spellEnd"/>
      <w:r w:rsidRPr="00587F75">
        <w:rPr>
          <w:sz w:val="28"/>
          <w:szCs w:val="28"/>
          <w:lang w:val="en-US"/>
        </w:rPr>
        <w:br/>
        <w:t xml:space="preserve">d. reins </w:t>
      </w:r>
      <w:proofErr w:type="spellStart"/>
      <w:r w:rsidRPr="00587F75">
        <w:rPr>
          <w:sz w:val="28"/>
          <w:szCs w:val="28"/>
          <w:lang w:val="en-US"/>
        </w:rPr>
        <w:t>concrescents</w:t>
      </w:r>
      <w:proofErr w:type="spellEnd"/>
      <w:r w:rsidRPr="00587F75">
        <w:rPr>
          <w:sz w:val="28"/>
          <w:szCs w:val="28"/>
          <w:lang w:val="en-US"/>
        </w:rPr>
        <w:br/>
        <w:t xml:space="preserve">e. reins </w:t>
      </w:r>
      <w:proofErr w:type="spellStart"/>
      <w:r w:rsidRPr="00587F75">
        <w:rPr>
          <w:sz w:val="28"/>
          <w:szCs w:val="28"/>
          <w:lang w:val="en-US"/>
        </w:rPr>
        <w:t>agénétiques</w:t>
      </w:r>
      <w:proofErr w:type="spellEnd"/>
    </w:p>
    <w:p w14:paraId="68EA8B1D" w14:textId="6EAB1FD3" w:rsidR="00587F75" w:rsidRPr="00587F75" w:rsidRDefault="009C6AA6" w:rsidP="00577209">
      <w:pPr>
        <w:pStyle w:val="a5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587F75">
        <w:rPr>
          <w:b/>
          <w:bCs/>
          <w:sz w:val="28"/>
          <w:szCs w:val="28"/>
          <w:lang w:val="en-US"/>
        </w:rPr>
        <w:t>Quelles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sont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les manifestations de </w:t>
      </w:r>
      <w:proofErr w:type="spellStart"/>
      <w:r w:rsidRPr="00587F75">
        <w:rPr>
          <w:b/>
          <w:bCs/>
          <w:sz w:val="28"/>
          <w:szCs w:val="28"/>
          <w:lang w:val="en-US"/>
        </w:rPr>
        <w:t>l'emphysème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congénital</w:t>
      </w:r>
      <w:proofErr w:type="spellEnd"/>
      <w:r w:rsidRPr="00587F75">
        <w:rPr>
          <w:b/>
          <w:bCs/>
          <w:sz w:val="28"/>
          <w:szCs w:val="28"/>
          <w:lang w:val="en-US"/>
        </w:rPr>
        <w:t>:</w:t>
      </w:r>
      <w:r w:rsidRPr="00587F75">
        <w:rPr>
          <w:b/>
          <w:bCs/>
          <w:sz w:val="28"/>
          <w:szCs w:val="28"/>
          <w:lang w:val="en-US"/>
        </w:rPr>
        <w:br/>
      </w:r>
      <w:r w:rsidRPr="00587F75">
        <w:rPr>
          <w:sz w:val="28"/>
          <w:szCs w:val="28"/>
          <w:lang w:val="en-US"/>
        </w:rPr>
        <w:t xml:space="preserve">a. il </w:t>
      </w:r>
      <w:proofErr w:type="spellStart"/>
      <w:r w:rsidRPr="00587F75">
        <w:rPr>
          <w:sz w:val="28"/>
          <w:szCs w:val="28"/>
          <w:lang w:val="en-US"/>
        </w:rPr>
        <w:t>provoque</w:t>
      </w:r>
      <w:proofErr w:type="spellEnd"/>
      <w:r w:rsidRPr="00587F75">
        <w:rPr>
          <w:sz w:val="28"/>
          <w:szCs w:val="28"/>
          <w:lang w:val="en-US"/>
        </w:rPr>
        <w:t xml:space="preserve"> le </w:t>
      </w:r>
      <w:proofErr w:type="spellStart"/>
      <w:r w:rsidRPr="00587F75">
        <w:rPr>
          <w:sz w:val="28"/>
          <w:szCs w:val="28"/>
          <w:lang w:val="en-US"/>
        </w:rPr>
        <w:t>déplacement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organes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médiastinaux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vers</w:t>
      </w:r>
      <w:proofErr w:type="spellEnd"/>
      <w:r w:rsidRPr="00587F75">
        <w:rPr>
          <w:sz w:val="28"/>
          <w:szCs w:val="28"/>
          <w:lang w:val="en-US"/>
        </w:rPr>
        <w:t xml:space="preserve"> le </w:t>
      </w:r>
      <w:proofErr w:type="spellStart"/>
      <w:r w:rsidRPr="00587F75">
        <w:rPr>
          <w:sz w:val="28"/>
          <w:szCs w:val="28"/>
          <w:lang w:val="en-US"/>
        </w:rPr>
        <w:t>côté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opposé</w:t>
      </w:r>
      <w:proofErr w:type="spellEnd"/>
      <w:r w:rsidRPr="00587F75">
        <w:rPr>
          <w:sz w:val="28"/>
          <w:szCs w:val="28"/>
          <w:lang w:val="en-US"/>
        </w:rPr>
        <w:br/>
        <w:t xml:space="preserve">b. il ne </w:t>
      </w:r>
      <w:proofErr w:type="spellStart"/>
      <w:r w:rsidRPr="00587F75">
        <w:rPr>
          <w:sz w:val="28"/>
          <w:szCs w:val="28"/>
          <w:lang w:val="en-US"/>
        </w:rPr>
        <w:t>provoque</w:t>
      </w:r>
      <w:proofErr w:type="spellEnd"/>
      <w:r w:rsidRPr="00587F75">
        <w:rPr>
          <w:sz w:val="28"/>
          <w:szCs w:val="28"/>
          <w:lang w:val="en-US"/>
        </w:rPr>
        <w:t xml:space="preserve"> pas le </w:t>
      </w:r>
      <w:proofErr w:type="spellStart"/>
      <w:r w:rsidRPr="00587F75">
        <w:rPr>
          <w:sz w:val="28"/>
          <w:szCs w:val="28"/>
          <w:lang w:val="en-US"/>
        </w:rPr>
        <w:t>déplacement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organes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médiastinaux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vers</w:t>
      </w:r>
      <w:proofErr w:type="spellEnd"/>
      <w:r w:rsidRPr="00587F75">
        <w:rPr>
          <w:sz w:val="28"/>
          <w:szCs w:val="28"/>
          <w:lang w:val="en-US"/>
        </w:rPr>
        <w:t xml:space="preserve"> le </w:t>
      </w:r>
      <w:proofErr w:type="spellStart"/>
      <w:r w:rsidRPr="00587F75">
        <w:rPr>
          <w:sz w:val="28"/>
          <w:szCs w:val="28"/>
          <w:lang w:val="en-US"/>
        </w:rPr>
        <w:t>côté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opposé</w:t>
      </w:r>
      <w:proofErr w:type="spellEnd"/>
      <w:r w:rsidRPr="00587F75">
        <w:rPr>
          <w:sz w:val="28"/>
          <w:szCs w:val="28"/>
          <w:lang w:val="en-US"/>
        </w:rPr>
        <w:br/>
        <w:t xml:space="preserve">c. il ne se </w:t>
      </w:r>
      <w:proofErr w:type="spellStart"/>
      <w:r w:rsidRPr="00587F75">
        <w:rPr>
          <w:sz w:val="28"/>
          <w:szCs w:val="28"/>
          <w:lang w:val="en-US"/>
        </w:rPr>
        <w:t>manifeste</w:t>
      </w:r>
      <w:proofErr w:type="spellEnd"/>
      <w:r w:rsidRPr="00587F75">
        <w:rPr>
          <w:sz w:val="28"/>
          <w:szCs w:val="28"/>
          <w:lang w:val="en-US"/>
        </w:rPr>
        <w:t xml:space="preserve"> que pendant la </w:t>
      </w:r>
      <w:proofErr w:type="spellStart"/>
      <w:r w:rsidRPr="00587F75">
        <w:rPr>
          <w:sz w:val="28"/>
          <w:szCs w:val="28"/>
          <w:lang w:val="en-US"/>
        </w:rPr>
        <w:t>période</w:t>
      </w:r>
      <w:proofErr w:type="spellEnd"/>
      <w:r w:rsidRPr="00587F75">
        <w:rPr>
          <w:sz w:val="28"/>
          <w:szCs w:val="28"/>
          <w:lang w:val="en-US"/>
        </w:rPr>
        <w:t xml:space="preserve"> post-</w:t>
      </w:r>
      <w:proofErr w:type="spellStart"/>
      <w:r w:rsidRPr="00587F75">
        <w:rPr>
          <w:sz w:val="28"/>
          <w:szCs w:val="28"/>
          <w:lang w:val="en-US"/>
        </w:rPr>
        <w:t>natale</w:t>
      </w:r>
      <w:proofErr w:type="spellEnd"/>
      <w:r w:rsidRPr="00587F75">
        <w:rPr>
          <w:sz w:val="28"/>
          <w:szCs w:val="28"/>
          <w:lang w:val="en-US"/>
        </w:rPr>
        <w:br/>
        <w:t xml:space="preserve">d. il ne se </w:t>
      </w:r>
      <w:proofErr w:type="spellStart"/>
      <w:r w:rsidRPr="00587F75">
        <w:rPr>
          <w:sz w:val="28"/>
          <w:szCs w:val="28"/>
          <w:lang w:val="en-US"/>
        </w:rPr>
        <w:t>manifeste</w:t>
      </w:r>
      <w:proofErr w:type="spellEnd"/>
      <w:r w:rsidRPr="00587F75">
        <w:rPr>
          <w:sz w:val="28"/>
          <w:szCs w:val="28"/>
          <w:lang w:val="en-US"/>
        </w:rPr>
        <w:t xml:space="preserve"> que pendant la </w:t>
      </w:r>
      <w:proofErr w:type="spellStart"/>
      <w:r w:rsidRPr="00587F75">
        <w:rPr>
          <w:sz w:val="28"/>
          <w:szCs w:val="28"/>
          <w:lang w:val="en-US"/>
        </w:rPr>
        <w:t>période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prénatale</w:t>
      </w:r>
      <w:proofErr w:type="spellEnd"/>
      <w:r w:rsidRPr="00587F75">
        <w:rPr>
          <w:sz w:val="28"/>
          <w:szCs w:val="28"/>
          <w:lang w:val="en-US"/>
        </w:rPr>
        <w:br/>
        <w:t xml:space="preserve">e. il </w:t>
      </w:r>
      <w:proofErr w:type="spellStart"/>
      <w:r w:rsidRPr="00587F75">
        <w:rPr>
          <w:sz w:val="28"/>
          <w:szCs w:val="28"/>
          <w:lang w:val="en-US"/>
        </w:rPr>
        <w:t>conditionne</w:t>
      </w:r>
      <w:proofErr w:type="spellEnd"/>
      <w:r w:rsidRPr="00587F75">
        <w:rPr>
          <w:sz w:val="28"/>
          <w:szCs w:val="28"/>
          <w:lang w:val="en-US"/>
        </w:rPr>
        <w:t xml:space="preserve"> le </w:t>
      </w:r>
      <w:proofErr w:type="spellStart"/>
      <w:r w:rsidRPr="00587F75">
        <w:rPr>
          <w:sz w:val="28"/>
          <w:szCs w:val="28"/>
          <w:lang w:val="en-US"/>
        </w:rPr>
        <w:t>développement</w:t>
      </w:r>
      <w:proofErr w:type="spellEnd"/>
      <w:r w:rsidRPr="00587F75">
        <w:rPr>
          <w:sz w:val="28"/>
          <w:szCs w:val="28"/>
          <w:lang w:val="en-US"/>
        </w:rPr>
        <w:t xml:space="preserve"> des </w:t>
      </w:r>
      <w:proofErr w:type="spellStart"/>
      <w:r w:rsidRPr="00587F75">
        <w:rPr>
          <w:sz w:val="28"/>
          <w:szCs w:val="28"/>
          <w:lang w:val="en-US"/>
        </w:rPr>
        <w:t>bronchectasies</w:t>
      </w:r>
      <w:proofErr w:type="spellEnd"/>
      <w:r w:rsidRPr="00587F75">
        <w:rPr>
          <w:sz w:val="28"/>
          <w:szCs w:val="28"/>
          <w:lang w:val="en-US"/>
        </w:rPr>
        <w:t xml:space="preserve"> </w:t>
      </w:r>
      <w:proofErr w:type="spellStart"/>
      <w:r w:rsidRPr="00587F75">
        <w:rPr>
          <w:sz w:val="28"/>
          <w:szCs w:val="28"/>
          <w:lang w:val="en-US"/>
        </w:rPr>
        <w:t>congénitales</w:t>
      </w:r>
      <w:proofErr w:type="spellEnd"/>
    </w:p>
    <w:p w14:paraId="71CEA619" w14:textId="6470D513" w:rsidR="009C6AA6" w:rsidRPr="006C4699" w:rsidRDefault="009C6AA6" w:rsidP="00587F75">
      <w:pPr>
        <w:pStyle w:val="a5"/>
        <w:numPr>
          <w:ilvl w:val="0"/>
          <w:numId w:val="5"/>
        </w:numPr>
        <w:spacing w:before="240" w:beforeAutospacing="0" w:after="240" w:afterAutospacing="0"/>
        <w:rPr>
          <w:sz w:val="28"/>
          <w:szCs w:val="28"/>
          <w:lang w:val="en-US"/>
        </w:rPr>
      </w:pPr>
      <w:proofErr w:type="spellStart"/>
      <w:r w:rsidRPr="00587F75">
        <w:rPr>
          <w:b/>
          <w:bCs/>
          <w:sz w:val="28"/>
          <w:szCs w:val="28"/>
          <w:lang w:val="en-US"/>
        </w:rPr>
        <w:t>Identifiez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les malformations </w:t>
      </w:r>
      <w:proofErr w:type="spellStart"/>
      <w:r w:rsidRPr="00587F75">
        <w:rPr>
          <w:b/>
          <w:bCs/>
          <w:sz w:val="28"/>
          <w:szCs w:val="28"/>
          <w:lang w:val="en-US"/>
        </w:rPr>
        <w:t>ostéo-articulaires</w:t>
      </w:r>
      <w:proofErr w:type="spellEnd"/>
      <w:r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87F75">
        <w:rPr>
          <w:b/>
          <w:bCs/>
          <w:sz w:val="28"/>
          <w:szCs w:val="28"/>
          <w:lang w:val="en-US"/>
        </w:rPr>
        <w:t>isolées</w:t>
      </w:r>
      <w:proofErr w:type="spellEnd"/>
      <w:r w:rsidRPr="00587F75">
        <w:rPr>
          <w:b/>
          <w:bCs/>
          <w:sz w:val="28"/>
          <w:szCs w:val="28"/>
          <w:lang w:val="en-US"/>
        </w:rPr>
        <w:t>:</w:t>
      </w:r>
      <w:r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Pr="006C4699">
        <w:rPr>
          <w:sz w:val="28"/>
          <w:szCs w:val="28"/>
          <w:lang w:val="en-US"/>
        </w:rPr>
        <w:t>focomélie</w:t>
      </w:r>
      <w:proofErr w:type="spellEnd"/>
      <w:r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Pr="006C4699">
        <w:rPr>
          <w:sz w:val="28"/>
          <w:szCs w:val="28"/>
          <w:lang w:val="en-US"/>
        </w:rPr>
        <w:t>polydactylie</w:t>
      </w:r>
      <w:proofErr w:type="spellEnd"/>
      <w:r w:rsidRPr="006C4699">
        <w:rPr>
          <w:sz w:val="28"/>
          <w:szCs w:val="28"/>
          <w:lang w:val="en-US"/>
        </w:rPr>
        <w:br/>
        <w:t xml:space="preserve">c. amputation </w:t>
      </w:r>
      <w:proofErr w:type="spellStart"/>
      <w:r w:rsidRPr="006C4699">
        <w:rPr>
          <w:sz w:val="28"/>
          <w:szCs w:val="28"/>
          <w:lang w:val="en-US"/>
        </w:rPr>
        <w:t>congénitale</w:t>
      </w:r>
      <w:proofErr w:type="spellEnd"/>
      <w:r w:rsidRPr="006C4699">
        <w:rPr>
          <w:sz w:val="28"/>
          <w:szCs w:val="28"/>
          <w:lang w:val="en-US"/>
        </w:rPr>
        <w:t xml:space="preserve"> et </w:t>
      </w:r>
      <w:proofErr w:type="spellStart"/>
      <w:r w:rsidRPr="006C4699">
        <w:rPr>
          <w:sz w:val="28"/>
          <w:szCs w:val="28"/>
          <w:lang w:val="en-US"/>
        </w:rPr>
        <w:t>aplasie</w:t>
      </w:r>
      <w:proofErr w:type="spellEnd"/>
      <w:r w:rsidRPr="006C4699">
        <w:rPr>
          <w:sz w:val="28"/>
          <w:szCs w:val="28"/>
          <w:lang w:val="en-US"/>
        </w:rPr>
        <w:t xml:space="preserve"> des </w:t>
      </w:r>
      <w:proofErr w:type="spellStart"/>
      <w:r w:rsidRPr="006C4699">
        <w:rPr>
          <w:sz w:val="28"/>
          <w:szCs w:val="28"/>
          <w:lang w:val="en-US"/>
        </w:rPr>
        <w:t>extrémités</w:t>
      </w:r>
      <w:proofErr w:type="spellEnd"/>
      <w:r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Pr="006C4699">
        <w:rPr>
          <w:sz w:val="28"/>
          <w:szCs w:val="28"/>
          <w:lang w:val="en-US"/>
        </w:rPr>
        <w:t>ostéogenèse</w:t>
      </w:r>
      <w:proofErr w:type="spellEnd"/>
      <w:r w:rsidRPr="006C4699">
        <w:rPr>
          <w:sz w:val="28"/>
          <w:szCs w:val="28"/>
          <w:lang w:val="en-US"/>
        </w:rPr>
        <w:t xml:space="preserve"> </w:t>
      </w:r>
      <w:proofErr w:type="spellStart"/>
      <w:r w:rsidRPr="006C4699">
        <w:rPr>
          <w:sz w:val="28"/>
          <w:szCs w:val="28"/>
          <w:lang w:val="en-US"/>
        </w:rPr>
        <w:t>imparfaite</w:t>
      </w:r>
      <w:proofErr w:type="spellEnd"/>
      <w:r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Pr="006C4699">
        <w:rPr>
          <w:sz w:val="28"/>
          <w:szCs w:val="28"/>
          <w:lang w:val="en-US"/>
        </w:rPr>
        <w:t>achondroplasie</w:t>
      </w:r>
      <w:proofErr w:type="spellEnd"/>
    </w:p>
    <w:p w14:paraId="1FC713A8" w14:textId="6CE6EF61" w:rsidR="009C6AA6" w:rsidRDefault="00587F75" w:rsidP="00587F75">
      <w:pPr>
        <w:pStyle w:val="a5"/>
        <w:numPr>
          <w:ilvl w:val="0"/>
          <w:numId w:val="5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Identifiez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malformations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congénitales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visage:</w:t>
      </w:r>
      <w:r w:rsidR="009C6AA6" w:rsidRPr="00587F7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chéiloschisis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micrognathie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focomélie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hypertélorisme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palatocleisis</w:t>
      </w:r>
      <w:proofErr w:type="spellEnd"/>
    </w:p>
    <w:p w14:paraId="3349D033" w14:textId="2598AB0E" w:rsidR="009C6AA6" w:rsidRPr="006C4699" w:rsidRDefault="00587F75" w:rsidP="00587F75">
      <w:pPr>
        <w:pStyle w:val="a5"/>
        <w:numPr>
          <w:ilvl w:val="0"/>
          <w:numId w:val="5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manifestations du syndrome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d'alcoolisation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fœtale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retard de </w:t>
      </w:r>
      <w:proofErr w:type="spellStart"/>
      <w:r w:rsidR="009C6AA6" w:rsidRPr="006C4699">
        <w:rPr>
          <w:sz w:val="28"/>
          <w:szCs w:val="28"/>
          <w:lang w:val="en-US"/>
        </w:rPr>
        <w:t>croissance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prénatal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retard de </w:t>
      </w:r>
      <w:proofErr w:type="spellStart"/>
      <w:r w:rsidR="009C6AA6" w:rsidRPr="006C4699">
        <w:rPr>
          <w:sz w:val="28"/>
          <w:szCs w:val="28"/>
          <w:lang w:val="en-US"/>
        </w:rPr>
        <w:t>croissance</w:t>
      </w:r>
      <w:proofErr w:type="spellEnd"/>
      <w:r w:rsidR="009C6AA6" w:rsidRPr="006C4699">
        <w:rPr>
          <w:sz w:val="28"/>
          <w:szCs w:val="28"/>
          <w:lang w:val="en-US"/>
        </w:rPr>
        <w:t xml:space="preserve"> postnatal</w:t>
      </w:r>
      <w:r w:rsidR="009C6AA6" w:rsidRPr="006C4699">
        <w:rPr>
          <w:sz w:val="28"/>
          <w:szCs w:val="28"/>
          <w:lang w:val="en-US"/>
        </w:rPr>
        <w:br/>
        <w:t xml:space="preserve">c. anomalies </w:t>
      </w:r>
      <w:proofErr w:type="spellStart"/>
      <w:r w:rsidR="009C6AA6" w:rsidRPr="006C4699">
        <w:rPr>
          <w:sz w:val="28"/>
          <w:szCs w:val="28"/>
          <w:lang w:val="en-US"/>
        </w:rPr>
        <w:t>faciales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troubles </w:t>
      </w:r>
      <w:proofErr w:type="spellStart"/>
      <w:r w:rsidR="009C6AA6" w:rsidRPr="006C4699">
        <w:rPr>
          <w:sz w:val="28"/>
          <w:szCs w:val="28"/>
          <w:lang w:val="en-US"/>
        </w:rPr>
        <w:t>psychomoteurs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anomalies </w:t>
      </w:r>
      <w:proofErr w:type="spellStart"/>
      <w:r w:rsidR="009C6AA6" w:rsidRPr="006C4699">
        <w:rPr>
          <w:sz w:val="28"/>
          <w:szCs w:val="28"/>
          <w:lang w:val="en-US"/>
        </w:rPr>
        <w:t>cardiaques</w:t>
      </w:r>
      <w:proofErr w:type="spellEnd"/>
    </w:p>
    <w:p w14:paraId="31C508E6" w14:textId="2B31946A" w:rsidR="009C6AA6" w:rsidRPr="006C4699" w:rsidRDefault="00587F75" w:rsidP="006C4699">
      <w:pPr>
        <w:pStyle w:val="a5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Les manifestations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l'embryopathie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diabétique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587F7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macrosomie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fœtale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anomalies </w:t>
      </w:r>
      <w:proofErr w:type="spellStart"/>
      <w:r w:rsidR="009C6AA6" w:rsidRPr="006C4699">
        <w:rPr>
          <w:sz w:val="28"/>
          <w:szCs w:val="28"/>
          <w:lang w:val="en-US"/>
        </w:rPr>
        <w:t>faciales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anomalies </w:t>
      </w:r>
      <w:proofErr w:type="spellStart"/>
      <w:r w:rsidR="009C6AA6" w:rsidRPr="006C4699">
        <w:rPr>
          <w:sz w:val="28"/>
          <w:szCs w:val="28"/>
          <w:lang w:val="en-US"/>
        </w:rPr>
        <w:t>cardiaques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défaut</w:t>
      </w:r>
      <w:proofErr w:type="spellEnd"/>
      <w:r w:rsidR="009C6AA6" w:rsidRPr="006C4699">
        <w:rPr>
          <w:sz w:val="28"/>
          <w:szCs w:val="28"/>
          <w:lang w:val="en-US"/>
        </w:rPr>
        <w:t xml:space="preserve"> du tube neural</w:t>
      </w:r>
      <w:r w:rsidR="009C6AA6" w:rsidRPr="006C4699">
        <w:rPr>
          <w:sz w:val="28"/>
          <w:szCs w:val="28"/>
          <w:lang w:val="en-US"/>
        </w:rPr>
        <w:br/>
        <w:t xml:space="preserve">e. retard de </w:t>
      </w:r>
      <w:proofErr w:type="spellStart"/>
      <w:r w:rsidR="009C6AA6" w:rsidRPr="006C4699">
        <w:rPr>
          <w:sz w:val="28"/>
          <w:szCs w:val="28"/>
          <w:lang w:val="en-US"/>
        </w:rPr>
        <w:t>croissance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prénatal</w:t>
      </w:r>
      <w:proofErr w:type="spellEnd"/>
    </w:p>
    <w:p w14:paraId="19C9F060" w14:textId="28176C0B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Quel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est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facteur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associé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au syndrome de mort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subite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nourrisson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l'alcool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le </w:t>
      </w:r>
      <w:proofErr w:type="spellStart"/>
      <w:r w:rsidR="009C6AA6" w:rsidRPr="006C4699">
        <w:rPr>
          <w:sz w:val="28"/>
          <w:szCs w:val="28"/>
          <w:lang w:val="en-US"/>
        </w:rPr>
        <w:t>tabagisme</w:t>
      </w:r>
      <w:proofErr w:type="spellEnd"/>
      <w:r w:rsidR="009C6AA6" w:rsidRPr="006C4699">
        <w:rPr>
          <w:sz w:val="28"/>
          <w:szCs w:val="28"/>
          <w:lang w:val="en-US"/>
        </w:rPr>
        <w:br/>
        <w:t>c. les virus</w:t>
      </w:r>
      <w:r w:rsidR="009C6AA6" w:rsidRPr="006C4699">
        <w:rPr>
          <w:sz w:val="28"/>
          <w:szCs w:val="28"/>
          <w:lang w:val="en-US"/>
        </w:rPr>
        <w:br/>
        <w:t>d. la thalidomide</w:t>
      </w:r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aucune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réponse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n'est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correcte</w:t>
      </w:r>
      <w:proofErr w:type="spellEnd"/>
    </w:p>
    <w:p w14:paraId="73175E8D" w14:textId="2E7B20E5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pathologie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et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mortalité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période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périnatale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se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divisent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en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anténatale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intranatale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postnatale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paranatale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néonatale</w:t>
      </w:r>
      <w:proofErr w:type="spellEnd"/>
    </w:p>
    <w:p w14:paraId="62933298" w14:textId="0BDFFE75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facteurs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risque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prématurité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rupture </w:t>
      </w:r>
      <w:proofErr w:type="spellStart"/>
      <w:r w:rsidR="009C6AA6" w:rsidRPr="006C4699">
        <w:rPr>
          <w:sz w:val="28"/>
          <w:szCs w:val="28"/>
          <w:lang w:val="en-US"/>
        </w:rPr>
        <w:t>prématurée</w:t>
      </w:r>
      <w:proofErr w:type="spellEnd"/>
      <w:r w:rsidR="009C6AA6" w:rsidRPr="006C4699">
        <w:rPr>
          <w:sz w:val="28"/>
          <w:szCs w:val="28"/>
          <w:lang w:val="en-US"/>
        </w:rPr>
        <w:t xml:space="preserve"> des membranes </w:t>
      </w:r>
      <w:proofErr w:type="spellStart"/>
      <w:r w:rsidR="009C6AA6" w:rsidRPr="006C4699">
        <w:rPr>
          <w:sz w:val="28"/>
          <w:szCs w:val="28"/>
          <w:lang w:val="en-US"/>
        </w:rPr>
        <w:t>fœtales</w:t>
      </w:r>
      <w:proofErr w:type="spellEnd"/>
      <w:r w:rsidR="009C6AA6" w:rsidRPr="006C4699">
        <w:rPr>
          <w:sz w:val="28"/>
          <w:szCs w:val="28"/>
          <w:lang w:val="en-US"/>
        </w:rPr>
        <w:br/>
        <w:t>b. infections intra-</w:t>
      </w:r>
      <w:proofErr w:type="spellStart"/>
      <w:r w:rsidR="009C6AA6" w:rsidRPr="006C4699">
        <w:rPr>
          <w:sz w:val="28"/>
          <w:szCs w:val="28"/>
          <w:lang w:val="en-US"/>
        </w:rPr>
        <w:t>utérines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anomalies de </w:t>
      </w:r>
      <w:proofErr w:type="spellStart"/>
      <w:r w:rsidR="009C6AA6" w:rsidRPr="006C4699">
        <w:rPr>
          <w:sz w:val="28"/>
          <w:szCs w:val="28"/>
          <w:lang w:val="en-US"/>
        </w:rPr>
        <w:t>l'utérus</w:t>
      </w:r>
      <w:proofErr w:type="spellEnd"/>
      <w:r w:rsidR="009C6AA6" w:rsidRPr="006C4699">
        <w:rPr>
          <w:sz w:val="28"/>
          <w:szCs w:val="28"/>
          <w:lang w:val="en-US"/>
        </w:rPr>
        <w:t xml:space="preserve">, du col de </w:t>
      </w:r>
      <w:proofErr w:type="spellStart"/>
      <w:r w:rsidR="009C6AA6" w:rsidRPr="006C4699">
        <w:rPr>
          <w:sz w:val="28"/>
          <w:szCs w:val="28"/>
          <w:lang w:val="en-US"/>
        </w:rPr>
        <w:t>l'utérus</w:t>
      </w:r>
      <w:proofErr w:type="spellEnd"/>
      <w:r w:rsidR="009C6AA6" w:rsidRPr="006C4699">
        <w:rPr>
          <w:sz w:val="28"/>
          <w:szCs w:val="28"/>
          <w:lang w:val="en-US"/>
        </w:rPr>
        <w:t xml:space="preserve"> et du placenta</w:t>
      </w:r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l'âge</w:t>
      </w:r>
      <w:proofErr w:type="spellEnd"/>
      <w:r w:rsidR="009C6AA6" w:rsidRPr="006C4699">
        <w:rPr>
          <w:sz w:val="28"/>
          <w:szCs w:val="28"/>
          <w:lang w:val="en-US"/>
        </w:rPr>
        <w:t xml:space="preserve"> de la mère</w:t>
      </w:r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grossesse</w:t>
      </w:r>
      <w:proofErr w:type="spellEnd"/>
      <w:r w:rsidR="009C6AA6" w:rsidRPr="006C4699">
        <w:rPr>
          <w:sz w:val="28"/>
          <w:szCs w:val="28"/>
          <w:lang w:val="en-US"/>
        </w:rPr>
        <w:t xml:space="preserve"> multiple</w:t>
      </w:r>
    </w:p>
    <w:p w14:paraId="4408D64C" w14:textId="7CEC41E5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proofErr w:type="gramEnd"/>
      <w:r w:rsidR="009C6AA6" w:rsidRPr="00587F75">
        <w:rPr>
          <w:b/>
          <w:bCs/>
          <w:sz w:val="28"/>
          <w:szCs w:val="28"/>
          <w:lang w:val="en-US"/>
        </w:rPr>
        <w:t xml:space="preserve"> complications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surviennent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chez les nouveau-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nés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prématurés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apnée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septicémie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polycythémie</w:t>
      </w:r>
      <w:proofErr w:type="spellEnd"/>
      <w:r w:rsidR="009C6AA6" w:rsidRPr="006C4699">
        <w:rPr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persistance</w:t>
      </w:r>
      <w:proofErr w:type="spellEnd"/>
      <w:r w:rsidR="009C6AA6" w:rsidRPr="006C4699">
        <w:rPr>
          <w:sz w:val="28"/>
          <w:szCs w:val="28"/>
          <w:lang w:val="en-US"/>
        </w:rPr>
        <w:t xml:space="preserve"> du canal </w:t>
      </w:r>
      <w:proofErr w:type="spellStart"/>
      <w:r w:rsidR="009C6AA6" w:rsidRPr="006C4699">
        <w:rPr>
          <w:sz w:val="28"/>
          <w:szCs w:val="28"/>
          <w:lang w:val="en-US"/>
        </w:rPr>
        <w:t>artériel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hypoglycémie</w:t>
      </w:r>
      <w:proofErr w:type="spellEnd"/>
    </w:p>
    <w:p w14:paraId="2211FCB9" w14:textId="19578C19" w:rsidR="009C6AA6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proofErr w:type="gramEnd"/>
      <w:r w:rsidR="009C6AA6" w:rsidRPr="00587F75">
        <w:rPr>
          <w:b/>
          <w:bCs/>
          <w:sz w:val="28"/>
          <w:szCs w:val="28"/>
          <w:lang w:val="en-US"/>
        </w:rPr>
        <w:t xml:space="preserve"> complications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surviennent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chez les nouveau-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nés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surmaturés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septicémie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rétinopathie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traumatisme</w:t>
      </w:r>
      <w:proofErr w:type="spellEnd"/>
      <w:r w:rsidR="009C6AA6" w:rsidRPr="006C4699">
        <w:rPr>
          <w:sz w:val="28"/>
          <w:szCs w:val="28"/>
          <w:lang w:val="en-US"/>
        </w:rPr>
        <w:t xml:space="preserve"> à la naissance</w:t>
      </w:r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hyperbilirubinémie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hypoglycémie</w:t>
      </w:r>
      <w:proofErr w:type="spellEnd"/>
    </w:p>
    <w:p w14:paraId="27191A41" w14:textId="204BA05B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facteurs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risque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l'asphyxie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prématurité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ventilation </w:t>
      </w:r>
      <w:proofErr w:type="spellStart"/>
      <w:r w:rsidR="009C6AA6" w:rsidRPr="006C4699">
        <w:rPr>
          <w:sz w:val="28"/>
          <w:szCs w:val="28"/>
          <w:lang w:val="en-US"/>
        </w:rPr>
        <w:t>adéquate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augmentation de la </w:t>
      </w:r>
      <w:proofErr w:type="spellStart"/>
      <w:r w:rsidR="009C6AA6" w:rsidRPr="006C4699">
        <w:rPr>
          <w:sz w:val="28"/>
          <w:szCs w:val="28"/>
          <w:lang w:val="en-US"/>
        </w:rPr>
        <w:t>fréquence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cardiaque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arrêt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cardiaque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accouchement </w:t>
      </w:r>
      <w:proofErr w:type="spellStart"/>
      <w:r w:rsidR="009C6AA6" w:rsidRPr="006C4699">
        <w:rPr>
          <w:sz w:val="28"/>
          <w:szCs w:val="28"/>
          <w:lang w:val="en-US"/>
        </w:rPr>
        <w:t>compliqué</w:t>
      </w:r>
      <w:proofErr w:type="spellEnd"/>
    </w:p>
    <w:p w14:paraId="0910E950" w14:textId="3AA4C37A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facteurs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risque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syndrome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détresse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respiratoire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prématurité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arrêt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cardiaque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diabète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gestationnel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césarienne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anomalies </w:t>
      </w:r>
      <w:proofErr w:type="spellStart"/>
      <w:r w:rsidR="009C6AA6" w:rsidRPr="006C4699">
        <w:rPr>
          <w:sz w:val="28"/>
          <w:szCs w:val="28"/>
          <w:lang w:val="en-US"/>
        </w:rPr>
        <w:t>structurelles</w:t>
      </w:r>
      <w:proofErr w:type="spellEnd"/>
      <w:r w:rsidR="009C6AA6" w:rsidRPr="006C4699">
        <w:rPr>
          <w:sz w:val="28"/>
          <w:szCs w:val="28"/>
          <w:lang w:val="en-US"/>
        </w:rPr>
        <w:t xml:space="preserve"> des </w:t>
      </w:r>
      <w:proofErr w:type="spellStart"/>
      <w:r w:rsidR="009C6AA6" w:rsidRPr="006C4699">
        <w:rPr>
          <w:sz w:val="28"/>
          <w:szCs w:val="28"/>
          <w:lang w:val="en-US"/>
        </w:rPr>
        <w:t>poumons</w:t>
      </w:r>
      <w:proofErr w:type="spellEnd"/>
    </w:p>
    <w:p w14:paraId="68D3504B" w14:textId="0C1FAC36" w:rsidR="009C6AA6" w:rsidRPr="006C4699" w:rsidRDefault="00587F75" w:rsidP="00587F75">
      <w:pPr>
        <w:pStyle w:val="a5"/>
        <w:numPr>
          <w:ilvl w:val="0"/>
          <w:numId w:val="6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587F75">
        <w:rPr>
          <w:b/>
          <w:bCs/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Les manifestations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microscopiques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syndrome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détresse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respiratoire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587F7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atelectasie</w:t>
      </w:r>
      <w:proofErr w:type="spellEnd"/>
      <w:r w:rsidR="009C6AA6" w:rsidRPr="006C4699">
        <w:rPr>
          <w:sz w:val="28"/>
          <w:szCs w:val="28"/>
          <w:lang w:val="en-US"/>
        </w:rPr>
        <w:t xml:space="preserve"> et dilatation des </w:t>
      </w:r>
      <w:proofErr w:type="spellStart"/>
      <w:r w:rsidR="009C6AA6" w:rsidRPr="006C4699">
        <w:rPr>
          <w:sz w:val="28"/>
          <w:szCs w:val="28"/>
          <w:lang w:val="en-US"/>
        </w:rPr>
        <w:t>alvéoles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membranes hyalines </w:t>
      </w:r>
      <w:proofErr w:type="spellStart"/>
      <w:r w:rsidR="009C6AA6" w:rsidRPr="006C4699">
        <w:rPr>
          <w:sz w:val="28"/>
          <w:szCs w:val="28"/>
          <w:lang w:val="en-US"/>
        </w:rPr>
        <w:t>composées</w:t>
      </w:r>
      <w:proofErr w:type="spellEnd"/>
      <w:r w:rsidR="009C6AA6" w:rsidRPr="006C4699">
        <w:rPr>
          <w:sz w:val="28"/>
          <w:szCs w:val="28"/>
          <w:lang w:val="en-US"/>
        </w:rPr>
        <w:t xml:space="preserve"> de fibrine et de </w:t>
      </w:r>
      <w:proofErr w:type="spellStart"/>
      <w:r w:rsidR="009C6AA6" w:rsidRPr="006C4699">
        <w:rPr>
          <w:sz w:val="28"/>
          <w:szCs w:val="28"/>
          <w:lang w:val="en-US"/>
        </w:rPr>
        <w:t>débris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cellulaires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sclérose</w:t>
      </w:r>
      <w:proofErr w:type="spellEnd"/>
      <w:r w:rsidR="009C6AA6" w:rsidRPr="006C4699">
        <w:rPr>
          <w:sz w:val="28"/>
          <w:szCs w:val="28"/>
          <w:lang w:val="en-US"/>
        </w:rPr>
        <w:t xml:space="preserve"> des </w:t>
      </w:r>
      <w:proofErr w:type="spellStart"/>
      <w:r w:rsidR="009C6AA6" w:rsidRPr="006C4699">
        <w:rPr>
          <w:sz w:val="28"/>
          <w:szCs w:val="28"/>
          <w:lang w:val="en-US"/>
        </w:rPr>
        <w:t>alvéoles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inflammation </w:t>
      </w:r>
      <w:proofErr w:type="spellStart"/>
      <w:r w:rsidR="009C6AA6" w:rsidRPr="006C4699">
        <w:rPr>
          <w:sz w:val="28"/>
          <w:szCs w:val="28"/>
          <w:lang w:val="en-US"/>
        </w:rPr>
        <w:t>minimale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infiltration </w:t>
      </w:r>
      <w:proofErr w:type="spellStart"/>
      <w:r w:rsidR="009C6AA6" w:rsidRPr="006C4699">
        <w:rPr>
          <w:sz w:val="28"/>
          <w:szCs w:val="28"/>
          <w:lang w:val="en-US"/>
        </w:rPr>
        <w:t>leucocytaire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périphérique</w:t>
      </w:r>
      <w:proofErr w:type="spellEnd"/>
    </w:p>
    <w:p w14:paraId="0DBC29DC" w14:textId="034AAD0F" w:rsidR="009C6AA6" w:rsidRPr="006C4699" w:rsidRDefault="00587F75" w:rsidP="006C4699">
      <w:pPr>
        <w:pStyle w:val="a5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voies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transmission des infections chez le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fœtus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et le nouveau-né: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transcervicale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placentaire</w:t>
      </w:r>
      <w:proofErr w:type="spellEnd"/>
      <w:r w:rsidR="009C6AA6" w:rsidRPr="006C4699">
        <w:rPr>
          <w:sz w:val="28"/>
          <w:szCs w:val="28"/>
          <w:lang w:val="en-US"/>
        </w:rPr>
        <w:br/>
        <w:t>c. cervicale</w:t>
      </w:r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transplacentaire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descendante</w:t>
      </w:r>
      <w:proofErr w:type="spellEnd"/>
    </w:p>
    <w:p w14:paraId="5EF1D61D" w14:textId="0CCBE172" w:rsidR="009C6AA6" w:rsidRPr="006C4699" w:rsidRDefault="00587F75" w:rsidP="006C4699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9C6AA6" w:rsidRPr="00587F75">
        <w:rPr>
          <w:b/>
          <w:bCs/>
          <w:sz w:val="28"/>
          <w:szCs w:val="28"/>
          <w:lang w:val="en-US"/>
        </w:rPr>
        <w:t>Quels</w:t>
      </w:r>
      <w:proofErr w:type="spellEnd"/>
      <w:proofErr w:type="gramEnd"/>
      <w:r w:rsidR="009C6AA6" w:rsidRPr="00587F75">
        <w:rPr>
          <w:b/>
          <w:bCs/>
          <w:sz w:val="28"/>
          <w:szCs w:val="28"/>
          <w:lang w:val="en-US"/>
        </w:rPr>
        <w:t xml:space="preserve"> hormones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jouent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un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rôle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régulation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synthèse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surfactant:</w:t>
      </w:r>
      <w:r w:rsidR="009C6AA6" w:rsidRPr="00587F7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œstrogènes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corticostéroïdes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androgènes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catécholamines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minéralocorticoïdes</w:t>
      </w:r>
      <w:proofErr w:type="spellEnd"/>
    </w:p>
    <w:p w14:paraId="7EAFFEC2" w14:textId="51880600" w:rsidR="009C6AA6" w:rsidRPr="006C4699" w:rsidRDefault="00587F75" w:rsidP="00587F7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 w:rsidRPr="00587F75">
        <w:rPr>
          <w:b/>
          <w:bCs/>
          <w:sz w:val="28"/>
          <w:szCs w:val="28"/>
          <w:lang w:val="en-US"/>
        </w:rPr>
        <w:lastRenderedPageBreak/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principales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différences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entre les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tumeurs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malignes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nourrisson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et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l'enfant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par rapport à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celles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l'adulte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587F7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la relation </w:t>
      </w:r>
      <w:proofErr w:type="spellStart"/>
      <w:r w:rsidR="009C6AA6" w:rsidRPr="006C4699">
        <w:rPr>
          <w:sz w:val="28"/>
          <w:szCs w:val="28"/>
          <w:lang w:val="en-US"/>
        </w:rPr>
        <w:t>étroite</w:t>
      </w:r>
      <w:proofErr w:type="spellEnd"/>
      <w:r w:rsidR="009C6AA6" w:rsidRPr="006C4699">
        <w:rPr>
          <w:sz w:val="28"/>
          <w:szCs w:val="28"/>
          <w:lang w:val="en-US"/>
        </w:rPr>
        <w:t xml:space="preserve"> entre le </w:t>
      </w:r>
      <w:proofErr w:type="spellStart"/>
      <w:r w:rsidR="009C6AA6" w:rsidRPr="006C4699">
        <w:rPr>
          <w:sz w:val="28"/>
          <w:szCs w:val="28"/>
          <w:lang w:val="en-US"/>
        </w:rPr>
        <w:t>développement</w:t>
      </w:r>
      <w:proofErr w:type="spellEnd"/>
      <w:r w:rsidR="009C6AA6" w:rsidRPr="006C4699">
        <w:rPr>
          <w:sz w:val="28"/>
          <w:szCs w:val="28"/>
          <w:lang w:val="en-US"/>
        </w:rPr>
        <w:t xml:space="preserve"> anormal et </w:t>
      </w:r>
      <w:proofErr w:type="spellStart"/>
      <w:r w:rsidR="009C6AA6" w:rsidRPr="006C4699">
        <w:rPr>
          <w:sz w:val="28"/>
          <w:szCs w:val="28"/>
          <w:lang w:val="en-US"/>
        </w:rPr>
        <w:t>l'induction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tumorale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la </w:t>
      </w:r>
      <w:proofErr w:type="spellStart"/>
      <w:r w:rsidR="009C6AA6" w:rsidRPr="006C4699">
        <w:rPr>
          <w:sz w:val="28"/>
          <w:szCs w:val="28"/>
          <w:lang w:val="en-US"/>
        </w:rPr>
        <w:t>prévalence</w:t>
      </w:r>
      <w:proofErr w:type="spellEnd"/>
      <w:r w:rsidR="009C6AA6" w:rsidRPr="006C4699">
        <w:rPr>
          <w:sz w:val="28"/>
          <w:szCs w:val="28"/>
          <w:lang w:val="en-US"/>
        </w:rPr>
        <w:t xml:space="preserve"> des anomalies </w:t>
      </w:r>
      <w:proofErr w:type="spellStart"/>
      <w:r w:rsidR="009C6AA6" w:rsidRPr="006C4699">
        <w:rPr>
          <w:sz w:val="28"/>
          <w:szCs w:val="28"/>
          <w:lang w:val="en-US"/>
        </w:rPr>
        <w:t>génétiques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constitutionnelles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prédisposant</w:t>
      </w:r>
      <w:proofErr w:type="spellEnd"/>
      <w:r w:rsidR="009C6AA6" w:rsidRPr="006C4699">
        <w:rPr>
          <w:sz w:val="28"/>
          <w:szCs w:val="28"/>
          <w:lang w:val="en-US"/>
        </w:rPr>
        <w:t xml:space="preserve"> au cancer</w:t>
      </w:r>
      <w:r w:rsidR="009C6AA6" w:rsidRPr="006C4699">
        <w:rPr>
          <w:sz w:val="28"/>
          <w:szCs w:val="28"/>
          <w:lang w:val="en-US"/>
        </w:rPr>
        <w:br/>
        <w:t xml:space="preserve">c. un </w:t>
      </w:r>
      <w:proofErr w:type="spellStart"/>
      <w:r w:rsidR="009C6AA6" w:rsidRPr="006C4699">
        <w:rPr>
          <w:sz w:val="28"/>
          <w:szCs w:val="28"/>
          <w:lang w:val="en-US"/>
        </w:rPr>
        <w:t>taux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survie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ou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guérison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moins</w:t>
      </w:r>
      <w:proofErr w:type="spellEnd"/>
      <w:r w:rsidR="009C6AA6" w:rsidRPr="006C4699">
        <w:rPr>
          <w:sz w:val="28"/>
          <w:szCs w:val="28"/>
          <w:lang w:val="en-US"/>
        </w:rPr>
        <w:t xml:space="preserve"> favorable dans de </w:t>
      </w:r>
      <w:proofErr w:type="spellStart"/>
      <w:r w:rsidR="009C6AA6" w:rsidRPr="006C4699">
        <w:rPr>
          <w:sz w:val="28"/>
          <w:szCs w:val="28"/>
          <w:lang w:val="en-US"/>
        </w:rPr>
        <w:t>nombreuses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tumeurs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l'enfant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la tendance des </w:t>
      </w:r>
      <w:proofErr w:type="spellStart"/>
      <w:r w:rsidR="009C6AA6" w:rsidRPr="006C4699">
        <w:rPr>
          <w:sz w:val="28"/>
          <w:szCs w:val="28"/>
          <w:lang w:val="en-US"/>
        </w:rPr>
        <w:t>tumeurs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malignes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fœtales</w:t>
      </w:r>
      <w:proofErr w:type="spellEnd"/>
      <w:r w:rsidR="009C6AA6" w:rsidRPr="006C4699">
        <w:rPr>
          <w:sz w:val="28"/>
          <w:szCs w:val="28"/>
          <w:lang w:val="en-US"/>
        </w:rPr>
        <w:t xml:space="preserve"> et </w:t>
      </w:r>
      <w:proofErr w:type="spellStart"/>
      <w:r w:rsidR="009C6AA6" w:rsidRPr="006C4699">
        <w:rPr>
          <w:sz w:val="28"/>
          <w:szCs w:val="28"/>
          <w:lang w:val="en-US"/>
        </w:rPr>
        <w:t>néonatales</w:t>
      </w:r>
      <w:proofErr w:type="spellEnd"/>
      <w:r w:rsidR="009C6AA6" w:rsidRPr="006C4699">
        <w:rPr>
          <w:sz w:val="28"/>
          <w:szCs w:val="28"/>
          <w:lang w:val="en-US"/>
        </w:rPr>
        <w:t xml:space="preserve"> à </w:t>
      </w:r>
      <w:proofErr w:type="spellStart"/>
      <w:r w:rsidR="009C6AA6" w:rsidRPr="006C4699">
        <w:rPr>
          <w:sz w:val="28"/>
          <w:szCs w:val="28"/>
          <w:lang w:val="en-US"/>
        </w:rPr>
        <w:t>régresser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spontanément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un </w:t>
      </w:r>
      <w:proofErr w:type="spellStart"/>
      <w:r w:rsidR="009C6AA6" w:rsidRPr="006C4699">
        <w:rPr>
          <w:sz w:val="28"/>
          <w:szCs w:val="28"/>
          <w:lang w:val="en-US"/>
        </w:rPr>
        <w:t>taux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survie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ou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guérison</w:t>
      </w:r>
      <w:proofErr w:type="spellEnd"/>
      <w:r w:rsidR="009C6AA6" w:rsidRPr="006C4699">
        <w:rPr>
          <w:sz w:val="28"/>
          <w:szCs w:val="28"/>
          <w:lang w:val="en-US"/>
        </w:rPr>
        <w:t xml:space="preserve"> plus favorable dans de </w:t>
      </w:r>
      <w:proofErr w:type="spellStart"/>
      <w:r w:rsidR="009C6AA6" w:rsidRPr="006C4699">
        <w:rPr>
          <w:sz w:val="28"/>
          <w:szCs w:val="28"/>
          <w:lang w:val="en-US"/>
        </w:rPr>
        <w:t>nombreuses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tumeurs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l'enfant</w:t>
      </w:r>
      <w:proofErr w:type="spellEnd"/>
    </w:p>
    <w:p w14:paraId="40CD4BB7" w14:textId="6993CD49" w:rsidR="009C6AA6" w:rsidRDefault="00587F75" w:rsidP="00587F7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Quelles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sont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manifestations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cliniques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rétinoblastome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>a. troubles de la vision</w:t>
      </w:r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strabisme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teinte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blanchâtre</w:t>
      </w:r>
      <w:proofErr w:type="spellEnd"/>
      <w:r w:rsidR="009C6AA6" w:rsidRPr="006C4699">
        <w:rPr>
          <w:sz w:val="28"/>
          <w:szCs w:val="28"/>
          <w:lang w:val="en-US"/>
        </w:rPr>
        <w:t xml:space="preserve"> de la </w:t>
      </w:r>
      <w:proofErr w:type="spellStart"/>
      <w:r w:rsidR="009C6AA6" w:rsidRPr="006C4699">
        <w:rPr>
          <w:sz w:val="28"/>
          <w:szCs w:val="28"/>
          <w:lang w:val="en-US"/>
        </w:rPr>
        <w:t>pupille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absence de </w:t>
      </w:r>
      <w:proofErr w:type="spellStart"/>
      <w:r w:rsidR="009C6AA6" w:rsidRPr="006C4699">
        <w:rPr>
          <w:sz w:val="28"/>
          <w:szCs w:val="28"/>
          <w:lang w:val="en-US"/>
        </w:rPr>
        <w:t>douleur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sensibilité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oculaire</w:t>
      </w:r>
      <w:proofErr w:type="spellEnd"/>
      <w:r w:rsidR="009C6AA6" w:rsidRPr="006C4699">
        <w:rPr>
          <w:sz w:val="28"/>
          <w:szCs w:val="28"/>
          <w:lang w:val="en-US"/>
        </w:rPr>
        <w:t xml:space="preserve"> à la lumière</w:t>
      </w:r>
    </w:p>
    <w:p w14:paraId="1EDE9369" w14:textId="3656D108" w:rsidR="009C6AA6" w:rsidRPr="006C4699" w:rsidRDefault="00587F75" w:rsidP="00587F7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C6AA6" w:rsidRPr="00587F75">
        <w:rPr>
          <w:b/>
          <w:bCs/>
          <w:sz w:val="28"/>
          <w:szCs w:val="28"/>
          <w:lang w:val="en-US"/>
        </w:rPr>
        <w:t xml:space="preserve">Le tableau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microscopique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tissu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cérébral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dans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toxoplasmose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comprend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des </w:t>
      </w:r>
      <w:proofErr w:type="spellStart"/>
      <w:r w:rsidR="009C6AA6" w:rsidRPr="006C4699">
        <w:rPr>
          <w:sz w:val="28"/>
          <w:szCs w:val="28"/>
          <w:lang w:val="en-US"/>
        </w:rPr>
        <w:t>kystes</w:t>
      </w:r>
      <w:proofErr w:type="spellEnd"/>
      <w:r w:rsidR="009C6AA6" w:rsidRPr="006C4699">
        <w:rPr>
          <w:sz w:val="28"/>
          <w:szCs w:val="28"/>
          <w:lang w:val="en-US"/>
        </w:rPr>
        <w:t xml:space="preserve"> dans le </w:t>
      </w:r>
      <w:proofErr w:type="spellStart"/>
      <w:r w:rsidR="009C6AA6" w:rsidRPr="006C4699">
        <w:rPr>
          <w:sz w:val="28"/>
          <w:szCs w:val="28"/>
          <w:lang w:val="en-US"/>
        </w:rPr>
        <w:t>tissu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cérébral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tissu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cérébral</w:t>
      </w:r>
      <w:proofErr w:type="spellEnd"/>
      <w:r w:rsidR="009C6AA6" w:rsidRPr="006C4699">
        <w:rPr>
          <w:sz w:val="28"/>
          <w:szCs w:val="28"/>
          <w:lang w:val="en-US"/>
        </w:rPr>
        <w:t xml:space="preserve"> adjacent avec </w:t>
      </w:r>
      <w:proofErr w:type="spellStart"/>
      <w:r w:rsidR="009C6AA6" w:rsidRPr="006C4699">
        <w:rPr>
          <w:sz w:val="28"/>
          <w:szCs w:val="28"/>
          <w:lang w:val="en-US"/>
        </w:rPr>
        <w:t>œdème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fibrose du </w:t>
      </w:r>
      <w:proofErr w:type="spellStart"/>
      <w:r w:rsidR="009C6AA6" w:rsidRPr="006C4699">
        <w:rPr>
          <w:sz w:val="28"/>
          <w:szCs w:val="28"/>
          <w:lang w:val="en-US"/>
        </w:rPr>
        <w:t>tissu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cérébral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exsudat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inflammatoire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dystrophie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protéique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l'épithélium</w:t>
      </w:r>
      <w:proofErr w:type="spellEnd"/>
    </w:p>
    <w:p w14:paraId="5BC9D425" w14:textId="1021F0CB" w:rsidR="009C6AA6" w:rsidRPr="006C4699" w:rsidRDefault="00587F75" w:rsidP="00260F6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Identifiez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 xml:space="preserve"> les complications de la </w:t>
      </w:r>
      <w:proofErr w:type="spellStart"/>
      <w:r w:rsidR="009C6AA6" w:rsidRPr="00587F75">
        <w:rPr>
          <w:b/>
          <w:bCs/>
          <w:sz w:val="28"/>
          <w:szCs w:val="28"/>
          <w:lang w:val="en-US"/>
        </w:rPr>
        <w:t>toxoplasmose</w:t>
      </w:r>
      <w:proofErr w:type="spellEnd"/>
      <w:r w:rsidR="009C6AA6" w:rsidRPr="00587F7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cachexie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hémorragies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paralysies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cécité</w:t>
      </w:r>
      <w:proofErr w:type="spellEnd"/>
      <w:r w:rsidR="009C6AA6" w:rsidRPr="006C4699">
        <w:rPr>
          <w:sz w:val="28"/>
          <w:szCs w:val="28"/>
          <w:lang w:val="en-US"/>
        </w:rPr>
        <w:br/>
        <w:t>e. retard mental (</w:t>
      </w:r>
      <w:proofErr w:type="spellStart"/>
      <w:r w:rsidR="009C6AA6" w:rsidRPr="006C4699">
        <w:rPr>
          <w:sz w:val="28"/>
          <w:szCs w:val="28"/>
          <w:lang w:val="en-US"/>
        </w:rPr>
        <w:t>insuffisance</w:t>
      </w:r>
      <w:proofErr w:type="spellEnd"/>
      <w:r w:rsidR="009C6AA6" w:rsidRPr="006C4699">
        <w:rPr>
          <w:sz w:val="28"/>
          <w:szCs w:val="28"/>
          <w:lang w:val="en-US"/>
        </w:rPr>
        <w:t xml:space="preserve"> du </w:t>
      </w:r>
      <w:proofErr w:type="spellStart"/>
      <w:r w:rsidR="009C6AA6" w:rsidRPr="006C4699">
        <w:rPr>
          <w:sz w:val="28"/>
          <w:szCs w:val="28"/>
          <w:lang w:val="en-US"/>
        </w:rPr>
        <w:t>développement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intellectuel</w:t>
      </w:r>
      <w:proofErr w:type="spellEnd"/>
      <w:r w:rsidR="009C6AA6" w:rsidRPr="006C4699">
        <w:rPr>
          <w:sz w:val="28"/>
          <w:szCs w:val="28"/>
          <w:lang w:val="en-US"/>
        </w:rPr>
        <w:t>)</w:t>
      </w:r>
    </w:p>
    <w:p w14:paraId="68DC87B3" w14:textId="370441C9" w:rsidR="009C6AA6" w:rsidRPr="006C4699" w:rsidRDefault="00260F65" w:rsidP="00260F6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C6AA6" w:rsidRPr="00260F65">
        <w:rPr>
          <w:b/>
          <w:bCs/>
          <w:sz w:val="28"/>
          <w:szCs w:val="28"/>
          <w:lang w:val="en-US"/>
        </w:rPr>
        <w:t xml:space="preserve">Le tableau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microscopique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métamorphose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cytomégaloïque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de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l'épithélium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des tubules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rénaux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comprend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transformation </w:t>
      </w:r>
      <w:proofErr w:type="spellStart"/>
      <w:r w:rsidR="009C6AA6" w:rsidRPr="006C4699">
        <w:rPr>
          <w:sz w:val="28"/>
          <w:szCs w:val="28"/>
          <w:lang w:val="en-US"/>
        </w:rPr>
        <w:t>cytomégaloïque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l'épithélium</w:t>
      </w:r>
      <w:proofErr w:type="spellEnd"/>
      <w:r w:rsidR="009C6AA6" w:rsidRPr="006C4699">
        <w:rPr>
          <w:sz w:val="28"/>
          <w:szCs w:val="28"/>
          <w:lang w:val="en-US"/>
        </w:rPr>
        <w:t xml:space="preserve"> des tubules </w:t>
      </w:r>
      <w:proofErr w:type="spellStart"/>
      <w:r w:rsidR="009C6AA6" w:rsidRPr="006C4699">
        <w:rPr>
          <w:sz w:val="28"/>
          <w:szCs w:val="28"/>
          <w:lang w:val="en-US"/>
        </w:rPr>
        <w:t>rénaux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dépôts</w:t>
      </w:r>
      <w:proofErr w:type="spellEnd"/>
      <w:r w:rsidR="009C6AA6" w:rsidRPr="006C4699">
        <w:rPr>
          <w:sz w:val="28"/>
          <w:szCs w:val="28"/>
          <w:lang w:val="en-US"/>
        </w:rPr>
        <w:t xml:space="preserve"> de fibrine dans les </w:t>
      </w:r>
      <w:proofErr w:type="spellStart"/>
      <w:r w:rsidR="009C6AA6" w:rsidRPr="006C4699">
        <w:rPr>
          <w:sz w:val="28"/>
          <w:szCs w:val="28"/>
          <w:lang w:val="en-US"/>
        </w:rPr>
        <w:t>glomérules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dystrophie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protéique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l'épithélium</w:t>
      </w:r>
      <w:proofErr w:type="spellEnd"/>
      <w:r w:rsidR="009C6AA6" w:rsidRPr="006C4699">
        <w:rPr>
          <w:sz w:val="28"/>
          <w:szCs w:val="28"/>
          <w:lang w:val="en-US"/>
        </w:rPr>
        <w:t xml:space="preserve"> des tubules </w:t>
      </w:r>
      <w:proofErr w:type="spellStart"/>
      <w:r w:rsidR="009C6AA6" w:rsidRPr="006C4699">
        <w:rPr>
          <w:sz w:val="28"/>
          <w:szCs w:val="28"/>
          <w:lang w:val="en-US"/>
        </w:rPr>
        <w:t>contournés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infiltration </w:t>
      </w:r>
      <w:proofErr w:type="spellStart"/>
      <w:r w:rsidR="009C6AA6" w:rsidRPr="006C4699">
        <w:rPr>
          <w:sz w:val="28"/>
          <w:szCs w:val="28"/>
          <w:lang w:val="en-US"/>
        </w:rPr>
        <w:t>lymphohistiocytaire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sclérose</w:t>
      </w:r>
      <w:proofErr w:type="spellEnd"/>
      <w:r w:rsidR="009C6AA6" w:rsidRPr="006C4699">
        <w:rPr>
          <w:sz w:val="28"/>
          <w:szCs w:val="28"/>
          <w:lang w:val="en-US"/>
        </w:rPr>
        <w:t xml:space="preserve"> des </w:t>
      </w:r>
      <w:proofErr w:type="spellStart"/>
      <w:r w:rsidR="009C6AA6" w:rsidRPr="006C4699">
        <w:rPr>
          <w:sz w:val="28"/>
          <w:szCs w:val="28"/>
          <w:lang w:val="en-US"/>
        </w:rPr>
        <w:t>glomérules</w:t>
      </w:r>
      <w:proofErr w:type="spellEnd"/>
    </w:p>
    <w:p w14:paraId="6F4ECC52" w14:textId="6DE69DEC" w:rsidR="009C6AA6" w:rsidRDefault="00260F65" w:rsidP="00260F65">
      <w:pPr>
        <w:pStyle w:val="a5"/>
        <w:numPr>
          <w:ilvl w:val="0"/>
          <w:numId w:val="7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C6AA6" w:rsidRPr="00260F65">
        <w:rPr>
          <w:b/>
          <w:bCs/>
          <w:sz w:val="28"/>
          <w:szCs w:val="28"/>
          <w:lang w:val="en-US"/>
        </w:rPr>
        <w:t>Parmi les pneumopathies des nouveau-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nés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figurent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>:</w:t>
      </w:r>
      <w:r w:rsidR="009C6AA6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9C6AA6" w:rsidRPr="006C4699">
        <w:rPr>
          <w:sz w:val="28"/>
          <w:szCs w:val="28"/>
          <w:lang w:val="en-US"/>
        </w:rPr>
        <w:t>atelectasie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syndrome </w:t>
      </w:r>
      <w:proofErr w:type="spellStart"/>
      <w:r w:rsidR="009C6AA6" w:rsidRPr="006C4699">
        <w:rPr>
          <w:sz w:val="28"/>
          <w:szCs w:val="28"/>
          <w:lang w:val="en-US"/>
        </w:rPr>
        <w:t>œdémateux-hémorragique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emphysème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pulmonaire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membranes hyalines des </w:t>
      </w:r>
      <w:proofErr w:type="spellStart"/>
      <w:r w:rsidR="009C6AA6" w:rsidRPr="006C4699">
        <w:rPr>
          <w:sz w:val="28"/>
          <w:szCs w:val="28"/>
          <w:lang w:val="en-US"/>
        </w:rPr>
        <w:t>poumons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œdème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pulmonaire</w:t>
      </w:r>
      <w:proofErr w:type="spellEnd"/>
    </w:p>
    <w:p w14:paraId="4657B277" w14:textId="77777777" w:rsidR="00260F65" w:rsidRPr="006C4699" w:rsidRDefault="00260F65" w:rsidP="00260F65">
      <w:pPr>
        <w:pStyle w:val="a5"/>
        <w:spacing w:before="0" w:beforeAutospacing="0" w:after="240" w:afterAutospacing="0"/>
        <w:ind w:left="927"/>
        <w:rPr>
          <w:sz w:val="28"/>
          <w:szCs w:val="28"/>
          <w:lang w:val="en-US"/>
        </w:rPr>
      </w:pPr>
    </w:p>
    <w:p w14:paraId="3D014E04" w14:textId="49F55EE7" w:rsidR="009C6AA6" w:rsidRPr="006C4699" w:rsidRDefault="00260F65" w:rsidP="006C4699">
      <w:pPr>
        <w:pStyle w:val="a5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9C6AA6" w:rsidRPr="00260F65">
        <w:rPr>
          <w:b/>
          <w:bCs/>
          <w:sz w:val="28"/>
          <w:szCs w:val="28"/>
          <w:lang w:val="en-US"/>
        </w:rPr>
        <w:t xml:space="preserve">Le tableau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microscopique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des membranes hyalines dans les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poumons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9C6AA6" w:rsidRPr="00260F65">
        <w:rPr>
          <w:b/>
          <w:bCs/>
          <w:sz w:val="28"/>
          <w:szCs w:val="28"/>
          <w:lang w:val="en-US"/>
        </w:rPr>
        <w:t>comprend</w:t>
      </w:r>
      <w:proofErr w:type="spellEnd"/>
      <w:r w:rsidR="009C6AA6" w:rsidRPr="00260F65">
        <w:rPr>
          <w:b/>
          <w:bCs/>
          <w:sz w:val="28"/>
          <w:szCs w:val="28"/>
          <w:lang w:val="en-US"/>
        </w:rPr>
        <w:t>:</w:t>
      </w:r>
      <w:r w:rsidR="009C6AA6" w:rsidRPr="00260F65">
        <w:rPr>
          <w:b/>
          <w:bCs/>
          <w:sz w:val="28"/>
          <w:szCs w:val="28"/>
          <w:lang w:val="en-US"/>
        </w:rPr>
        <w:br/>
      </w:r>
      <w:r w:rsidR="009C6AA6" w:rsidRPr="006C4699">
        <w:rPr>
          <w:sz w:val="28"/>
          <w:szCs w:val="28"/>
          <w:lang w:val="en-US"/>
        </w:rPr>
        <w:t xml:space="preserve">a. masses </w:t>
      </w:r>
      <w:proofErr w:type="spellStart"/>
      <w:r w:rsidR="009C6AA6" w:rsidRPr="006C4699">
        <w:rPr>
          <w:sz w:val="28"/>
          <w:szCs w:val="28"/>
          <w:lang w:val="en-US"/>
        </w:rPr>
        <w:t>protéiques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densifiées</w:t>
      </w:r>
      <w:proofErr w:type="spellEnd"/>
      <w:r w:rsidR="009C6AA6" w:rsidRPr="006C4699">
        <w:rPr>
          <w:sz w:val="28"/>
          <w:szCs w:val="28"/>
          <w:lang w:val="en-US"/>
        </w:rPr>
        <w:t xml:space="preserve"> sous </w:t>
      </w:r>
      <w:proofErr w:type="spellStart"/>
      <w:r w:rsidR="009C6AA6" w:rsidRPr="006C4699">
        <w:rPr>
          <w:sz w:val="28"/>
          <w:szCs w:val="28"/>
          <w:lang w:val="en-US"/>
        </w:rPr>
        <w:t>forme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d'anneaux</w:t>
      </w:r>
      <w:proofErr w:type="spellEnd"/>
      <w:r w:rsidR="009C6AA6" w:rsidRPr="006C4699">
        <w:rPr>
          <w:sz w:val="28"/>
          <w:szCs w:val="28"/>
          <w:lang w:val="en-US"/>
        </w:rPr>
        <w:t xml:space="preserve">, </w:t>
      </w:r>
      <w:proofErr w:type="spellStart"/>
      <w:r w:rsidR="009C6AA6" w:rsidRPr="006C4699">
        <w:rPr>
          <w:sz w:val="28"/>
          <w:szCs w:val="28"/>
          <w:lang w:val="en-US"/>
        </w:rPr>
        <w:t>adhérant</w:t>
      </w:r>
      <w:proofErr w:type="spellEnd"/>
      <w:r w:rsidR="009C6AA6" w:rsidRPr="006C4699">
        <w:rPr>
          <w:sz w:val="28"/>
          <w:szCs w:val="28"/>
          <w:lang w:val="en-US"/>
        </w:rPr>
        <w:t xml:space="preserve"> aux </w:t>
      </w:r>
      <w:proofErr w:type="spellStart"/>
      <w:r w:rsidR="009C6AA6" w:rsidRPr="006C4699">
        <w:rPr>
          <w:sz w:val="28"/>
          <w:szCs w:val="28"/>
          <w:lang w:val="en-US"/>
        </w:rPr>
        <w:t>parois</w:t>
      </w:r>
      <w:proofErr w:type="spellEnd"/>
      <w:r w:rsidR="009C6AA6" w:rsidRPr="006C4699">
        <w:rPr>
          <w:sz w:val="28"/>
          <w:szCs w:val="28"/>
          <w:lang w:val="en-US"/>
        </w:rPr>
        <w:t xml:space="preserve"> des </w:t>
      </w:r>
      <w:proofErr w:type="spellStart"/>
      <w:r w:rsidR="009C6AA6" w:rsidRPr="006C4699">
        <w:rPr>
          <w:sz w:val="28"/>
          <w:szCs w:val="28"/>
          <w:lang w:val="en-US"/>
        </w:rPr>
        <w:t>cavités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alvéolaires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9C6AA6" w:rsidRPr="006C4699">
        <w:rPr>
          <w:sz w:val="28"/>
          <w:szCs w:val="28"/>
          <w:lang w:val="en-US"/>
        </w:rPr>
        <w:t>grandes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cavités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aérées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9C6AA6" w:rsidRPr="006C4699">
        <w:rPr>
          <w:sz w:val="28"/>
          <w:szCs w:val="28"/>
          <w:lang w:val="en-US"/>
        </w:rPr>
        <w:t>vaisseaux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dilatés</w:t>
      </w:r>
      <w:proofErr w:type="spellEnd"/>
      <w:r w:rsidR="009C6AA6" w:rsidRPr="006C4699">
        <w:rPr>
          <w:sz w:val="28"/>
          <w:szCs w:val="28"/>
          <w:lang w:val="en-US"/>
        </w:rPr>
        <w:t xml:space="preserve">, </w:t>
      </w:r>
      <w:proofErr w:type="spellStart"/>
      <w:r w:rsidR="009C6AA6" w:rsidRPr="006C4699">
        <w:rPr>
          <w:sz w:val="28"/>
          <w:szCs w:val="28"/>
          <w:lang w:val="en-US"/>
        </w:rPr>
        <w:t>hyperémiés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d. </w:t>
      </w:r>
      <w:proofErr w:type="spellStart"/>
      <w:r w:rsidR="009C6AA6" w:rsidRPr="006C4699">
        <w:rPr>
          <w:sz w:val="28"/>
          <w:szCs w:val="28"/>
          <w:lang w:val="en-US"/>
        </w:rPr>
        <w:t>métaplasie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pavimenteuse</w:t>
      </w:r>
      <w:proofErr w:type="spellEnd"/>
      <w:r w:rsidR="009C6AA6" w:rsidRPr="006C4699">
        <w:rPr>
          <w:sz w:val="28"/>
          <w:szCs w:val="28"/>
          <w:lang w:val="en-US"/>
        </w:rPr>
        <w:t xml:space="preserve"> de </w:t>
      </w:r>
      <w:proofErr w:type="spellStart"/>
      <w:r w:rsidR="009C6AA6" w:rsidRPr="006C4699">
        <w:rPr>
          <w:sz w:val="28"/>
          <w:szCs w:val="28"/>
          <w:lang w:val="en-US"/>
        </w:rPr>
        <w:t>l'épithélium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bronchique</w:t>
      </w:r>
      <w:proofErr w:type="spellEnd"/>
      <w:r w:rsidR="009C6AA6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9C6AA6" w:rsidRPr="006C4699">
        <w:rPr>
          <w:sz w:val="28"/>
          <w:szCs w:val="28"/>
          <w:lang w:val="en-US"/>
        </w:rPr>
        <w:t>exsudat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inflammatoire</w:t>
      </w:r>
      <w:proofErr w:type="spellEnd"/>
      <w:r w:rsidR="009C6AA6" w:rsidRPr="006C4699">
        <w:rPr>
          <w:sz w:val="28"/>
          <w:szCs w:val="28"/>
          <w:lang w:val="en-US"/>
        </w:rPr>
        <w:t xml:space="preserve"> dans les </w:t>
      </w:r>
      <w:proofErr w:type="spellStart"/>
      <w:r w:rsidR="009C6AA6" w:rsidRPr="006C4699">
        <w:rPr>
          <w:sz w:val="28"/>
          <w:szCs w:val="28"/>
          <w:lang w:val="en-US"/>
        </w:rPr>
        <w:t>cavités</w:t>
      </w:r>
      <w:proofErr w:type="spellEnd"/>
      <w:r w:rsidR="009C6AA6" w:rsidRPr="006C4699">
        <w:rPr>
          <w:sz w:val="28"/>
          <w:szCs w:val="28"/>
          <w:lang w:val="en-US"/>
        </w:rPr>
        <w:t xml:space="preserve"> </w:t>
      </w:r>
      <w:proofErr w:type="spellStart"/>
      <w:r w:rsidR="009C6AA6" w:rsidRPr="006C4699">
        <w:rPr>
          <w:sz w:val="28"/>
          <w:szCs w:val="28"/>
          <w:lang w:val="en-US"/>
        </w:rPr>
        <w:t>alvéolaires</w:t>
      </w:r>
      <w:proofErr w:type="spellEnd"/>
      <w:r w:rsidR="009C6AA6" w:rsidRPr="006C4699">
        <w:rPr>
          <w:sz w:val="28"/>
          <w:szCs w:val="28"/>
          <w:lang w:val="en-US"/>
        </w:rPr>
        <w:t xml:space="preserve"> et dans les septa </w:t>
      </w:r>
      <w:proofErr w:type="spellStart"/>
      <w:r w:rsidR="009C6AA6" w:rsidRPr="006C4699">
        <w:rPr>
          <w:sz w:val="28"/>
          <w:szCs w:val="28"/>
          <w:lang w:val="en-US"/>
        </w:rPr>
        <w:t>interalvéolaires</w:t>
      </w:r>
      <w:proofErr w:type="spellEnd"/>
    </w:p>
    <w:p w14:paraId="7784A1D2" w14:textId="5F7B4007" w:rsidR="006C4699" w:rsidRPr="006C4699" w:rsidRDefault="00260F65" w:rsidP="00260F65">
      <w:pPr>
        <w:pStyle w:val="a5"/>
        <w:numPr>
          <w:ilvl w:val="0"/>
          <w:numId w:val="8"/>
        </w:numPr>
        <w:spacing w:before="0" w:beforeAutospacing="0" w:after="24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C4699" w:rsidRPr="00260F65">
        <w:rPr>
          <w:b/>
          <w:bCs/>
          <w:sz w:val="28"/>
          <w:szCs w:val="28"/>
          <w:lang w:val="en-US"/>
        </w:rPr>
        <w:t xml:space="preserve">Le tableau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microscopique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 du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pancréas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 dans la fibrose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kystique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mucoviscidose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)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est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>:</w:t>
      </w:r>
      <w:r w:rsidR="006C4699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6C4699" w:rsidRPr="006C4699">
        <w:rPr>
          <w:sz w:val="28"/>
          <w:szCs w:val="28"/>
          <w:lang w:val="en-US"/>
        </w:rPr>
        <w:t>canaux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dilatés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kystiques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6C4699" w:rsidRPr="006C4699">
        <w:rPr>
          <w:sz w:val="28"/>
          <w:szCs w:val="28"/>
          <w:lang w:val="en-US"/>
        </w:rPr>
        <w:t>contenu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condensé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éosinophile</w:t>
      </w:r>
      <w:proofErr w:type="spellEnd"/>
      <w:r w:rsidR="006C4699" w:rsidRPr="006C4699">
        <w:rPr>
          <w:sz w:val="28"/>
          <w:szCs w:val="28"/>
          <w:lang w:val="en-US"/>
        </w:rPr>
        <w:t xml:space="preserve"> des </w:t>
      </w:r>
      <w:proofErr w:type="spellStart"/>
      <w:r w:rsidR="006C4699" w:rsidRPr="006C4699">
        <w:rPr>
          <w:sz w:val="28"/>
          <w:szCs w:val="28"/>
          <w:lang w:val="en-US"/>
        </w:rPr>
        <w:t>canaux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c. foyers de </w:t>
      </w:r>
      <w:proofErr w:type="spellStart"/>
      <w:r w:rsidR="006C4699" w:rsidRPr="006C4699">
        <w:rPr>
          <w:sz w:val="28"/>
          <w:szCs w:val="28"/>
          <w:lang w:val="en-US"/>
        </w:rPr>
        <w:t>hémorragies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d. fibrose diffuse et infiltration </w:t>
      </w:r>
      <w:proofErr w:type="spellStart"/>
      <w:r w:rsidR="006C4699" w:rsidRPr="006C4699">
        <w:rPr>
          <w:sz w:val="28"/>
          <w:szCs w:val="28"/>
          <w:lang w:val="en-US"/>
        </w:rPr>
        <w:t>lymphohistiocytaire</w:t>
      </w:r>
      <w:proofErr w:type="spellEnd"/>
      <w:r w:rsidR="006C4699" w:rsidRPr="006C4699">
        <w:rPr>
          <w:sz w:val="28"/>
          <w:szCs w:val="28"/>
          <w:lang w:val="en-US"/>
        </w:rPr>
        <w:t xml:space="preserve"> du stroma</w:t>
      </w:r>
      <w:r w:rsidR="006C4699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6C4699" w:rsidRPr="006C4699">
        <w:rPr>
          <w:sz w:val="28"/>
          <w:szCs w:val="28"/>
          <w:lang w:val="en-US"/>
        </w:rPr>
        <w:t>nécrose</w:t>
      </w:r>
      <w:proofErr w:type="spellEnd"/>
      <w:r w:rsidR="006C4699" w:rsidRPr="006C4699">
        <w:rPr>
          <w:sz w:val="28"/>
          <w:szCs w:val="28"/>
          <w:lang w:val="en-US"/>
        </w:rPr>
        <w:t xml:space="preserve"> du </w:t>
      </w:r>
      <w:proofErr w:type="spellStart"/>
      <w:r w:rsidR="006C4699" w:rsidRPr="006C4699">
        <w:rPr>
          <w:sz w:val="28"/>
          <w:szCs w:val="28"/>
          <w:lang w:val="en-US"/>
        </w:rPr>
        <w:t>tissu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glandulaire</w:t>
      </w:r>
      <w:proofErr w:type="spellEnd"/>
    </w:p>
    <w:p w14:paraId="3640DB0B" w14:textId="39288515" w:rsidR="006C4699" w:rsidRPr="006C4699" w:rsidRDefault="00260F65" w:rsidP="006C4699">
      <w:pPr>
        <w:pStyle w:val="a5"/>
        <w:numPr>
          <w:ilvl w:val="0"/>
          <w:numId w:val="8"/>
        </w:numPr>
        <w:rPr>
          <w:sz w:val="28"/>
          <w:szCs w:val="28"/>
          <w:lang w:val="en-US"/>
        </w:rPr>
      </w:pPr>
      <w:r w:rsidRPr="00260F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Identifiez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 les complications de la fibrose 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kystique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="006C4699" w:rsidRPr="00260F65">
        <w:rPr>
          <w:b/>
          <w:bCs/>
          <w:sz w:val="28"/>
          <w:szCs w:val="28"/>
          <w:lang w:val="en-US"/>
        </w:rPr>
        <w:t>mucoviscidose</w:t>
      </w:r>
      <w:proofErr w:type="spellEnd"/>
      <w:r w:rsidR="006C4699" w:rsidRPr="00260F65">
        <w:rPr>
          <w:b/>
          <w:bCs/>
          <w:sz w:val="28"/>
          <w:szCs w:val="28"/>
          <w:lang w:val="en-US"/>
        </w:rPr>
        <w:t>):</w:t>
      </w:r>
      <w:r w:rsidR="006C4699" w:rsidRPr="006C4699">
        <w:rPr>
          <w:sz w:val="28"/>
          <w:szCs w:val="28"/>
          <w:lang w:val="en-US"/>
        </w:rPr>
        <w:br/>
        <w:t xml:space="preserve">a. </w:t>
      </w:r>
      <w:proofErr w:type="spellStart"/>
      <w:r w:rsidR="006C4699" w:rsidRPr="006C4699">
        <w:rPr>
          <w:sz w:val="28"/>
          <w:szCs w:val="28"/>
          <w:lang w:val="en-US"/>
        </w:rPr>
        <w:t>pneumonie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b. </w:t>
      </w:r>
      <w:proofErr w:type="spellStart"/>
      <w:r w:rsidR="006C4699" w:rsidRPr="006C4699">
        <w:rPr>
          <w:sz w:val="28"/>
          <w:szCs w:val="28"/>
          <w:lang w:val="en-US"/>
        </w:rPr>
        <w:t>péritonite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méconiale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c. </w:t>
      </w:r>
      <w:proofErr w:type="spellStart"/>
      <w:r w:rsidR="006C4699" w:rsidRPr="006C4699">
        <w:rPr>
          <w:sz w:val="28"/>
          <w:szCs w:val="28"/>
          <w:lang w:val="en-US"/>
        </w:rPr>
        <w:t>insuffisance</w:t>
      </w:r>
      <w:proofErr w:type="spellEnd"/>
      <w:r w:rsidR="006C4699" w:rsidRPr="006C4699">
        <w:rPr>
          <w:sz w:val="28"/>
          <w:szCs w:val="28"/>
          <w:lang w:val="en-US"/>
        </w:rPr>
        <w:t xml:space="preserve"> </w:t>
      </w:r>
      <w:proofErr w:type="spellStart"/>
      <w:r w:rsidR="006C4699" w:rsidRPr="006C4699">
        <w:rPr>
          <w:sz w:val="28"/>
          <w:szCs w:val="28"/>
          <w:lang w:val="en-US"/>
        </w:rPr>
        <w:t>cardiaque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d. cirrhose </w:t>
      </w:r>
      <w:proofErr w:type="spellStart"/>
      <w:r w:rsidR="006C4699" w:rsidRPr="006C4699">
        <w:rPr>
          <w:sz w:val="28"/>
          <w:szCs w:val="28"/>
          <w:lang w:val="en-US"/>
        </w:rPr>
        <w:t>hépatique</w:t>
      </w:r>
      <w:proofErr w:type="spellEnd"/>
      <w:r w:rsidR="006C4699" w:rsidRPr="006C4699">
        <w:rPr>
          <w:sz w:val="28"/>
          <w:szCs w:val="28"/>
          <w:lang w:val="en-US"/>
        </w:rPr>
        <w:br/>
        <w:t xml:space="preserve">e. </w:t>
      </w:r>
      <w:proofErr w:type="spellStart"/>
      <w:r w:rsidR="006C4699" w:rsidRPr="006C4699">
        <w:rPr>
          <w:sz w:val="28"/>
          <w:szCs w:val="28"/>
          <w:lang w:val="en-US"/>
        </w:rPr>
        <w:t>cachexie</w:t>
      </w:r>
      <w:proofErr w:type="spellEnd"/>
    </w:p>
    <w:p w14:paraId="1F92B119" w14:textId="77777777" w:rsidR="00576ECE" w:rsidRPr="006C4699" w:rsidRDefault="00576ECE" w:rsidP="006C4699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9A0D6DC" w14:textId="77777777" w:rsidR="00EF7ABA" w:rsidRPr="006C4699" w:rsidRDefault="00EF7ABA" w:rsidP="006C4699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0A5F9A68" w14:textId="77777777" w:rsidR="00EF7ABA" w:rsidRPr="006C4699" w:rsidRDefault="00EF7ABA" w:rsidP="006C4699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10B32B27" w14:textId="77777777" w:rsidR="00576ECE" w:rsidRPr="006C4699" w:rsidRDefault="00576ECE" w:rsidP="006C4699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448B2074" w14:textId="77777777" w:rsidR="00576ECE" w:rsidRPr="006C4699" w:rsidRDefault="00576ECE" w:rsidP="006C4699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2868DF34" w14:textId="77777777" w:rsidR="00576ECE" w:rsidRPr="006C4699" w:rsidRDefault="00576ECE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5A47984B" w14:textId="77777777" w:rsidR="00576ECE" w:rsidRPr="006C4699" w:rsidRDefault="00576ECE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07AA5D40" w14:textId="77777777" w:rsidR="00576ECE" w:rsidRPr="006C4699" w:rsidRDefault="00576ECE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2DC81839" w14:textId="77777777" w:rsidR="002149FD" w:rsidRPr="006C4699" w:rsidRDefault="002149FD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7056107B" w14:textId="77777777" w:rsidR="002149FD" w:rsidRPr="006C4699" w:rsidRDefault="002149FD" w:rsidP="006C46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</w:p>
    <w:p w14:paraId="30C32D5B" w14:textId="77777777" w:rsidR="002149FD" w:rsidRPr="006C4699" w:rsidRDefault="002149FD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4AAFBA79" w14:textId="77777777" w:rsidR="002149FD" w:rsidRPr="006C4699" w:rsidRDefault="002149FD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5291998F" w14:textId="77777777" w:rsidR="002149FD" w:rsidRPr="006C4699" w:rsidRDefault="002149FD" w:rsidP="006C469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ro-MD"/>
        </w:rPr>
      </w:pPr>
    </w:p>
    <w:p w14:paraId="36BCE87A" w14:textId="77777777" w:rsidR="00E20D33" w:rsidRPr="006C4699" w:rsidRDefault="00E20D33" w:rsidP="006C4699">
      <w:pPr>
        <w:rPr>
          <w:rFonts w:ascii="Times New Roman" w:hAnsi="Times New Roman" w:cs="Times New Roman"/>
          <w:color w:val="000000" w:themeColor="text1"/>
          <w:sz w:val="28"/>
          <w:szCs w:val="28"/>
          <w:lang w:val="ro-MD"/>
        </w:rPr>
      </w:pPr>
    </w:p>
    <w:sectPr w:rsidR="00E20D33" w:rsidRPr="006C4699" w:rsidSect="00AA2E1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730"/>
    <w:multiLevelType w:val="multilevel"/>
    <w:tmpl w:val="6EC875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44A32"/>
    <w:multiLevelType w:val="multilevel"/>
    <w:tmpl w:val="B4084A4E"/>
    <w:lvl w:ilvl="0">
      <w:start w:val="25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2DB53E92"/>
    <w:multiLevelType w:val="multilevel"/>
    <w:tmpl w:val="B8B0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03AD6"/>
    <w:multiLevelType w:val="multilevel"/>
    <w:tmpl w:val="AB9CFE0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61265"/>
    <w:multiLevelType w:val="hybridMultilevel"/>
    <w:tmpl w:val="103C53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2598D"/>
    <w:multiLevelType w:val="multilevel"/>
    <w:tmpl w:val="936046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50E42"/>
    <w:multiLevelType w:val="hybridMultilevel"/>
    <w:tmpl w:val="B79A28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F4B19"/>
    <w:multiLevelType w:val="hybridMultilevel"/>
    <w:tmpl w:val="7774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666270">
    <w:abstractNumId w:val="7"/>
  </w:num>
  <w:num w:numId="2" w16cid:durableId="2140485751">
    <w:abstractNumId w:val="6"/>
  </w:num>
  <w:num w:numId="3" w16cid:durableId="2118282094">
    <w:abstractNumId w:val="4"/>
  </w:num>
  <w:num w:numId="4" w16cid:durableId="50157826">
    <w:abstractNumId w:val="2"/>
  </w:num>
  <w:num w:numId="5" w16cid:durableId="486211933">
    <w:abstractNumId w:val="5"/>
  </w:num>
  <w:num w:numId="6" w16cid:durableId="724109011">
    <w:abstractNumId w:val="0"/>
  </w:num>
  <w:num w:numId="7" w16cid:durableId="2114158171">
    <w:abstractNumId w:val="1"/>
  </w:num>
  <w:num w:numId="8" w16cid:durableId="5998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ECD"/>
    <w:rsid w:val="0002241B"/>
    <w:rsid w:val="00033F13"/>
    <w:rsid w:val="00035C38"/>
    <w:rsid w:val="00041FC3"/>
    <w:rsid w:val="00073252"/>
    <w:rsid w:val="0009177D"/>
    <w:rsid w:val="000A112E"/>
    <w:rsid w:val="000D0055"/>
    <w:rsid w:val="000D4A81"/>
    <w:rsid w:val="000E0B07"/>
    <w:rsid w:val="00122C9A"/>
    <w:rsid w:val="00130E90"/>
    <w:rsid w:val="00165F71"/>
    <w:rsid w:val="00170EDB"/>
    <w:rsid w:val="00175508"/>
    <w:rsid w:val="001A2898"/>
    <w:rsid w:val="001B08B6"/>
    <w:rsid w:val="001E2882"/>
    <w:rsid w:val="001F0B2E"/>
    <w:rsid w:val="002149FD"/>
    <w:rsid w:val="00250F89"/>
    <w:rsid w:val="00260F65"/>
    <w:rsid w:val="00265C48"/>
    <w:rsid w:val="0028502A"/>
    <w:rsid w:val="00285AF4"/>
    <w:rsid w:val="002A25C1"/>
    <w:rsid w:val="002A766B"/>
    <w:rsid w:val="00310AE0"/>
    <w:rsid w:val="0034412E"/>
    <w:rsid w:val="003A6F0B"/>
    <w:rsid w:val="003F4ADE"/>
    <w:rsid w:val="00421C9C"/>
    <w:rsid w:val="00471067"/>
    <w:rsid w:val="004779D4"/>
    <w:rsid w:val="00483956"/>
    <w:rsid w:val="004B22ED"/>
    <w:rsid w:val="004B3F8F"/>
    <w:rsid w:val="004C551B"/>
    <w:rsid w:val="004D3CC8"/>
    <w:rsid w:val="004F5965"/>
    <w:rsid w:val="00530953"/>
    <w:rsid w:val="00561AB9"/>
    <w:rsid w:val="00576ECE"/>
    <w:rsid w:val="005823CC"/>
    <w:rsid w:val="00587F75"/>
    <w:rsid w:val="005960C1"/>
    <w:rsid w:val="005C7282"/>
    <w:rsid w:val="006105FA"/>
    <w:rsid w:val="00626F04"/>
    <w:rsid w:val="00647E11"/>
    <w:rsid w:val="00666BAE"/>
    <w:rsid w:val="00670ACF"/>
    <w:rsid w:val="00673ADD"/>
    <w:rsid w:val="00673E88"/>
    <w:rsid w:val="00682C0D"/>
    <w:rsid w:val="006C2E2C"/>
    <w:rsid w:val="006C4699"/>
    <w:rsid w:val="006C7253"/>
    <w:rsid w:val="007065A9"/>
    <w:rsid w:val="007310EF"/>
    <w:rsid w:val="007525E5"/>
    <w:rsid w:val="00780023"/>
    <w:rsid w:val="007D74F8"/>
    <w:rsid w:val="007F19D7"/>
    <w:rsid w:val="00824BD1"/>
    <w:rsid w:val="00870B0A"/>
    <w:rsid w:val="008B4AEC"/>
    <w:rsid w:val="008C3BB1"/>
    <w:rsid w:val="008C3CB8"/>
    <w:rsid w:val="008C4BCC"/>
    <w:rsid w:val="009030CA"/>
    <w:rsid w:val="009179EF"/>
    <w:rsid w:val="00942E11"/>
    <w:rsid w:val="00950D58"/>
    <w:rsid w:val="00977D79"/>
    <w:rsid w:val="009C6AA6"/>
    <w:rsid w:val="009D4A05"/>
    <w:rsid w:val="009D770F"/>
    <w:rsid w:val="009E66C5"/>
    <w:rsid w:val="00A76239"/>
    <w:rsid w:val="00A93498"/>
    <w:rsid w:val="00AA2E1F"/>
    <w:rsid w:val="00AF12A5"/>
    <w:rsid w:val="00B21ECD"/>
    <w:rsid w:val="00B22721"/>
    <w:rsid w:val="00B55D72"/>
    <w:rsid w:val="00B7353B"/>
    <w:rsid w:val="00B94D2A"/>
    <w:rsid w:val="00BB753C"/>
    <w:rsid w:val="00BC3A15"/>
    <w:rsid w:val="00C012AE"/>
    <w:rsid w:val="00C125E8"/>
    <w:rsid w:val="00C612DA"/>
    <w:rsid w:val="00C666BD"/>
    <w:rsid w:val="00C72F97"/>
    <w:rsid w:val="00C7370B"/>
    <w:rsid w:val="00C82F4C"/>
    <w:rsid w:val="00C908A6"/>
    <w:rsid w:val="00CA115E"/>
    <w:rsid w:val="00CC5DD6"/>
    <w:rsid w:val="00CC67AE"/>
    <w:rsid w:val="00CD1C95"/>
    <w:rsid w:val="00D0317B"/>
    <w:rsid w:val="00D11D07"/>
    <w:rsid w:val="00D20077"/>
    <w:rsid w:val="00D36C12"/>
    <w:rsid w:val="00D5067F"/>
    <w:rsid w:val="00D73FD5"/>
    <w:rsid w:val="00DC25AC"/>
    <w:rsid w:val="00DD23D1"/>
    <w:rsid w:val="00DE73A4"/>
    <w:rsid w:val="00E02320"/>
    <w:rsid w:val="00E20D33"/>
    <w:rsid w:val="00E30D98"/>
    <w:rsid w:val="00E50F80"/>
    <w:rsid w:val="00E8401C"/>
    <w:rsid w:val="00E95F44"/>
    <w:rsid w:val="00EA4B26"/>
    <w:rsid w:val="00EF7ABA"/>
    <w:rsid w:val="00F00C84"/>
    <w:rsid w:val="00F11967"/>
    <w:rsid w:val="00F85EA5"/>
    <w:rsid w:val="00FA622B"/>
    <w:rsid w:val="00FB52B0"/>
    <w:rsid w:val="00FC6F61"/>
    <w:rsid w:val="00FE0C6C"/>
    <w:rsid w:val="00FE2DF7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3B2D"/>
  <w15:docId w15:val="{4C0BA905-46C6-4B66-B84B-52B20BD0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33"/>
    <w:pPr>
      <w:ind w:left="720"/>
      <w:contextualSpacing/>
    </w:pPr>
  </w:style>
  <w:style w:type="paragraph" w:styleId="a4">
    <w:name w:val="No Spacing"/>
    <w:uiPriority w:val="1"/>
    <w:qFormat/>
    <w:rsid w:val="00E20D3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C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6E35-E712-452A-856F-046B23BD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Olea14</dc:creator>
  <cp:lastModifiedBy>HP</cp:lastModifiedBy>
  <cp:revision>26</cp:revision>
  <dcterms:created xsi:type="dcterms:W3CDTF">2017-04-27T09:02:00Z</dcterms:created>
  <dcterms:modified xsi:type="dcterms:W3CDTF">2024-11-24T10:26:00Z</dcterms:modified>
</cp:coreProperties>
</file>