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F42C" w14:textId="3AC9AB35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. Which of the following types of liver tumors is most commonly associated with the oral contraceptives:</w:t>
      </w:r>
    </w:p>
    <w:p w14:paraId="0DA71478" w14:textId="77777777" w:rsidR="00CD57DC" w:rsidRPr="00870DE9" w:rsidRDefault="00CD57DC" w:rsidP="00CD57DC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bile duct adenoma</w:t>
      </w:r>
    </w:p>
    <w:p w14:paraId="5DC8F7A3" w14:textId="77777777" w:rsidR="00CD57DC" w:rsidRPr="00870DE9" w:rsidRDefault="00CD57DC" w:rsidP="00CD57DC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bile duct </w:t>
      </w:r>
      <w:proofErr w:type="spellStart"/>
      <w:r w:rsidRPr="00870DE9">
        <w:rPr>
          <w:rFonts w:ascii="Times New Roman" w:hAnsi="Times New Roman" w:cs="Times New Roman"/>
          <w:sz w:val="28"/>
          <w:szCs w:val="28"/>
          <w:lang w:val="en-US"/>
        </w:rPr>
        <w:t>hamartroma</w:t>
      </w:r>
      <w:proofErr w:type="spellEnd"/>
    </w:p>
    <w:p w14:paraId="01D12353" w14:textId="77777777" w:rsidR="00CD57DC" w:rsidRPr="00870DE9" w:rsidRDefault="00CD57DC" w:rsidP="00CD57DC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focal nodular hyperplasia</w:t>
      </w:r>
    </w:p>
    <w:p w14:paraId="4F44EB56" w14:textId="77777777" w:rsidR="00CD57DC" w:rsidRPr="00870DE9" w:rsidRDefault="00CD57DC" w:rsidP="00CD57DC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hepatocellular carcinoma</w:t>
      </w:r>
    </w:p>
    <w:p w14:paraId="22052753" w14:textId="206F97FB" w:rsidR="00CD57DC" w:rsidRPr="00870DE9" w:rsidRDefault="00CD57DC" w:rsidP="00CD57DC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hepatocellular adenoma </w:t>
      </w:r>
    </w:p>
    <w:p w14:paraId="3AC266E8" w14:textId="2971F691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D57DC" w:rsidRPr="00870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Conditions that are considered to increase the risk for developing of hepatocellular carcinoma include:</w:t>
      </w:r>
    </w:p>
    <w:p w14:paraId="4EF29E42" w14:textId="74263193" w:rsidR="00CD57DC" w:rsidRPr="00870DE9" w:rsidRDefault="00CD57DC" w:rsidP="00CD57DC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alcohol-related cirrhosis</w:t>
      </w:r>
    </w:p>
    <w:p w14:paraId="4CAE2ADC" w14:textId="7848D9D9" w:rsidR="00CD57DC" w:rsidRPr="00870DE9" w:rsidRDefault="00CD57DC" w:rsidP="00CD57DC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HBV-related cirrhosis</w:t>
      </w:r>
    </w:p>
    <w:p w14:paraId="50AF0E71" w14:textId="1DDA4701" w:rsidR="00CD57DC" w:rsidRPr="00870DE9" w:rsidRDefault="00CD57DC" w:rsidP="00CD57DC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idiopathic hemochromatosis</w:t>
      </w:r>
    </w:p>
    <w:p w14:paraId="66C9DAB1" w14:textId="77777777" w:rsidR="00CD57DC" w:rsidRPr="00870DE9" w:rsidRDefault="00CD57DC" w:rsidP="00CD57DC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primary biliary cirrhosis</w:t>
      </w:r>
    </w:p>
    <w:p w14:paraId="68D7A9BD" w14:textId="77777777" w:rsidR="00CD57DC" w:rsidRPr="00870DE9" w:rsidRDefault="00CD57DC" w:rsidP="00CD57DC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secondary biliary cirrhosis</w:t>
      </w:r>
    </w:p>
    <w:p w14:paraId="3497B803" w14:textId="21D74055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. The most common tumor of the liver it is:</w:t>
      </w:r>
    </w:p>
    <w:p w14:paraId="3B7B2AB3" w14:textId="77777777" w:rsidR="00CD57DC" w:rsidRPr="00870DE9" w:rsidRDefault="00CD57DC" w:rsidP="00CD57D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cholangiocarcinoma </w:t>
      </w:r>
    </w:p>
    <w:p w14:paraId="7F21E62C" w14:textId="77777777" w:rsidR="00CD57DC" w:rsidRPr="00870DE9" w:rsidRDefault="00CD57DC" w:rsidP="00CD57D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hepatocellular carcinoma </w:t>
      </w:r>
    </w:p>
    <w:p w14:paraId="52881B52" w14:textId="77777777" w:rsidR="00CD57DC" w:rsidRPr="00870DE9" w:rsidRDefault="00CD57DC" w:rsidP="00CD57D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hemangiosarcoma </w:t>
      </w:r>
    </w:p>
    <w:p w14:paraId="4A8D0403" w14:textId="77777777" w:rsidR="00CD57DC" w:rsidRPr="00870DE9" w:rsidRDefault="00CD57DC" w:rsidP="00CD57D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liver cell adenoma </w:t>
      </w:r>
    </w:p>
    <w:p w14:paraId="1EDFBE29" w14:textId="59E2BDDD" w:rsidR="00CD57DC" w:rsidRPr="00870DE9" w:rsidRDefault="00CD57DC" w:rsidP="00CD57D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metastatic carcinoma </w:t>
      </w:r>
    </w:p>
    <w:p w14:paraId="41C4BB67" w14:textId="3592B0E7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CD57DC" w:rsidRPr="00870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hepatorenal syndrome is associated principally with:</w:t>
      </w:r>
      <w:r w:rsidR="00CD57DC" w:rsidRPr="00870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33562633" w14:textId="77777777" w:rsidR="00CD57DC" w:rsidRPr="00870DE9" w:rsidRDefault="00CD57DC" w:rsidP="00CD57DC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0DE9">
        <w:rPr>
          <w:rFonts w:ascii="Times New Roman" w:hAnsi="Times New Roman" w:cs="Times New Roman"/>
          <w:sz w:val="28"/>
          <w:szCs w:val="28"/>
          <w:lang w:val="en-US"/>
        </w:rPr>
        <w:t>microvesicular</w:t>
      </w:r>
      <w:proofErr w:type="spellEnd"/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 fatty liver </w:t>
      </w:r>
    </w:p>
    <w:p w14:paraId="0B044CD2" w14:textId="77777777" w:rsidR="00CD57DC" w:rsidRPr="00870DE9" w:rsidRDefault="00CD57DC" w:rsidP="00CD57DC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intrahepatic cholestasis </w:t>
      </w:r>
    </w:p>
    <w:p w14:paraId="3F03C30B" w14:textId="77777777" w:rsidR="00CD57DC" w:rsidRPr="00870DE9" w:rsidRDefault="00CD57DC" w:rsidP="00CD57DC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hepatocellular carcinoma </w:t>
      </w:r>
    </w:p>
    <w:p w14:paraId="0E5E6407" w14:textId="6A9AB295" w:rsidR="00CD57DC" w:rsidRPr="00870DE9" w:rsidRDefault="00CD57DC" w:rsidP="00CD57DC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cirrhosis </w:t>
      </w:r>
    </w:p>
    <w:p w14:paraId="56300AA7" w14:textId="77777777" w:rsidR="00CD57DC" w:rsidRPr="00870DE9" w:rsidRDefault="00CD57DC" w:rsidP="00CD57DC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extrahepatic biliary obstruction </w:t>
      </w:r>
    </w:p>
    <w:p w14:paraId="6AE7ED6D" w14:textId="313079BF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. Which of the following is associated with destructive cholangitis:</w:t>
      </w:r>
    </w:p>
    <w:p w14:paraId="5E8C5EEA" w14:textId="77777777" w:rsidR="00CD57DC" w:rsidRPr="00870DE9" w:rsidRDefault="00CD57DC" w:rsidP="00CD57DC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hepatitis B </w:t>
      </w:r>
    </w:p>
    <w:p w14:paraId="4A221BA3" w14:textId="77777777" w:rsidR="00CD57DC" w:rsidRPr="00870DE9" w:rsidRDefault="00CD57DC" w:rsidP="00CD57DC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alcoholic hepatitis </w:t>
      </w:r>
    </w:p>
    <w:p w14:paraId="198B13E2" w14:textId="4BC1DC2A" w:rsidR="00CD57DC" w:rsidRPr="00870DE9" w:rsidRDefault="00CD57DC" w:rsidP="00CD57DC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primary biliary cirrhosis </w:t>
      </w:r>
    </w:p>
    <w:p w14:paraId="07868C83" w14:textId="77777777" w:rsidR="00CD57DC" w:rsidRPr="00870DE9" w:rsidRDefault="00CD57DC" w:rsidP="00CD57DC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neonatal hepatitis </w:t>
      </w:r>
    </w:p>
    <w:p w14:paraId="4FC93509" w14:textId="77777777" w:rsidR="00CD57DC" w:rsidRPr="00870DE9" w:rsidRDefault="00CD57DC" w:rsidP="00CD57DC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Dubbin-Johnson syndrome </w:t>
      </w:r>
    </w:p>
    <w:p w14:paraId="3122C265" w14:textId="508ED818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. The most common cause of hepatocellular carcinoma is:</w:t>
      </w:r>
    </w:p>
    <w:p w14:paraId="1D887170" w14:textId="67280F85" w:rsidR="00CD57DC" w:rsidRPr="00870DE9" w:rsidRDefault="00CD57DC" w:rsidP="00CD57D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hepatitis B </w:t>
      </w:r>
    </w:p>
    <w:p w14:paraId="167499E0" w14:textId="77777777" w:rsidR="00CD57DC" w:rsidRPr="00870DE9" w:rsidRDefault="00CD57DC" w:rsidP="00CD57DC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alcoholic hepatitis</w:t>
      </w:r>
    </w:p>
    <w:p w14:paraId="123FE518" w14:textId="77777777" w:rsidR="00CD57DC" w:rsidRPr="00870DE9" w:rsidRDefault="00CD57DC" w:rsidP="00CD57DC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autoimmune hepatitis </w:t>
      </w:r>
    </w:p>
    <w:p w14:paraId="38447E78" w14:textId="77777777" w:rsidR="00CD57DC" w:rsidRPr="00870DE9" w:rsidRDefault="00CD57DC" w:rsidP="00CD57DC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neonatal hepatitis </w:t>
      </w:r>
    </w:p>
    <w:p w14:paraId="36B496A3" w14:textId="77777777" w:rsidR="00CD57DC" w:rsidRPr="00870DE9" w:rsidRDefault="00CD57DC" w:rsidP="00CD57DC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Dubbin-Johnson syndrome </w:t>
      </w:r>
    </w:p>
    <w:p w14:paraId="4903CB46" w14:textId="1E39ACAF" w:rsidR="00CD57DC" w:rsidRPr="00870DE9" w:rsidRDefault="00CD57DC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Mallory hyaline is associated with:</w:t>
      </w:r>
    </w:p>
    <w:p w14:paraId="319A1106" w14:textId="77777777" w:rsidR="00CD57DC" w:rsidRPr="00870DE9" w:rsidRDefault="00CD57DC" w:rsidP="00CD57DC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autoimmune hepatitis </w:t>
      </w:r>
    </w:p>
    <w:p w14:paraId="7E8BEFCA" w14:textId="06E86079" w:rsidR="00CD57DC" w:rsidRPr="00870DE9" w:rsidRDefault="00CD57DC" w:rsidP="00CD57DC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alcoholic hepatitis </w:t>
      </w:r>
    </w:p>
    <w:p w14:paraId="597B05B4" w14:textId="77777777" w:rsidR="00CD57DC" w:rsidRPr="00870DE9" w:rsidRDefault="00CD57DC" w:rsidP="00CD57DC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hepatitis B </w:t>
      </w:r>
    </w:p>
    <w:p w14:paraId="5F96A4D4" w14:textId="77777777" w:rsidR="00CD57DC" w:rsidRPr="00870DE9" w:rsidRDefault="00CD57DC" w:rsidP="00CD57DC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hepatitis D </w:t>
      </w:r>
    </w:p>
    <w:p w14:paraId="313E3C12" w14:textId="3316D6E5" w:rsidR="00CD57DC" w:rsidRPr="00870DE9" w:rsidRDefault="00CD57DC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775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e.</w:t>
      </w: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   hepatitis C</w:t>
      </w:r>
    </w:p>
    <w:p w14:paraId="3B935D53" w14:textId="25A27EC8" w:rsidR="00CD57DC" w:rsidRPr="00870DE9" w:rsidRDefault="00CD57DC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Predominantly unconjugated hyperbilirubinemia is typical </w:t>
      </w:r>
      <w:proofErr w:type="gramStart"/>
      <w:r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of :</w:t>
      </w:r>
      <w:proofErr w:type="gramEnd"/>
    </w:p>
    <w:p w14:paraId="1F700A60" w14:textId="1BC9BECD" w:rsidR="00CD57DC" w:rsidRPr="00870DE9" w:rsidRDefault="00CD57DC" w:rsidP="00CD57DC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intravascular hemolysis </w:t>
      </w:r>
    </w:p>
    <w:p w14:paraId="284ADAD2" w14:textId="77777777" w:rsidR="00CD57DC" w:rsidRPr="00870DE9" w:rsidRDefault="00CD57DC" w:rsidP="00CD57DC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lastRenderedPageBreak/>
        <w:t>carcinoma of common bile ducts</w:t>
      </w:r>
    </w:p>
    <w:p w14:paraId="5AB96AE0" w14:textId="77777777" w:rsidR="00CD57DC" w:rsidRPr="00870DE9" w:rsidRDefault="00CD57DC" w:rsidP="00CD57DC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carcinoma of gallbladder </w:t>
      </w:r>
    </w:p>
    <w:p w14:paraId="1646033F" w14:textId="77777777" w:rsidR="00CD57DC" w:rsidRPr="00870DE9" w:rsidRDefault="00CD57DC" w:rsidP="00CD57DC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carcinoma of the head of the pancreas </w:t>
      </w:r>
    </w:p>
    <w:p w14:paraId="16F742A2" w14:textId="77777777" w:rsidR="00CD57DC" w:rsidRPr="00870DE9" w:rsidRDefault="00CD57DC" w:rsidP="00CD57D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viral hepatitis </w:t>
      </w:r>
    </w:p>
    <w:p w14:paraId="26C403EA" w14:textId="62954BA8" w:rsidR="00CD57DC" w:rsidRPr="00870DE9" w:rsidRDefault="00CD57DC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9. Ballooned hepatocytes and acidophilic bodies found in a liver biopsy are most indicative of:</w:t>
      </w:r>
    </w:p>
    <w:p w14:paraId="48D6F14A" w14:textId="77777777" w:rsidR="00CD57DC" w:rsidRPr="00870DE9" w:rsidRDefault="00CD57DC" w:rsidP="00CD57DC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alcoholic hepatitis </w:t>
      </w:r>
    </w:p>
    <w:p w14:paraId="78F37015" w14:textId="25A984D5" w:rsidR="00CD57DC" w:rsidRPr="00870DE9" w:rsidRDefault="00CD57DC" w:rsidP="00CD57DC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acute viral hepatitis </w:t>
      </w:r>
    </w:p>
    <w:p w14:paraId="2E1FCB6B" w14:textId="77777777" w:rsidR="00CD57DC" w:rsidRPr="00870DE9" w:rsidRDefault="00CD57DC" w:rsidP="00CD57DC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primary biliary cirrhosis </w:t>
      </w:r>
    </w:p>
    <w:p w14:paraId="14CB9008" w14:textId="77777777" w:rsidR="00CD57DC" w:rsidRPr="00870DE9" w:rsidRDefault="00CD57DC" w:rsidP="00CD57DC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hemochromatosis </w:t>
      </w:r>
    </w:p>
    <w:p w14:paraId="6061334F" w14:textId="77777777" w:rsidR="00CD57DC" w:rsidRPr="00870DE9" w:rsidRDefault="00CD57DC" w:rsidP="00CD57DC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cardiac cirrhosis </w:t>
      </w:r>
    </w:p>
    <w:p w14:paraId="43088849" w14:textId="31EFB22C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Hepatitis A is transmitted primarily by which of the following routes: </w:t>
      </w:r>
    </w:p>
    <w:p w14:paraId="39613402" w14:textId="77777777" w:rsidR="00CD57DC" w:rsidRPr="00870DE9" w:rsidRDefault="00CD57DC" w:rsidP="00CD57DC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blood transfusions </w:t>
      </w:r>
    </w:p>
    <w:p w14:paraId="6115023F" w14:textId="77777777" w:rsidR="00CD57DC" w:rsidRPr="00870DE9" w:rsidRDefault="00CD57DC" w:rsidP="00CD57DC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snake bites</w:t>
      </w:r>
    </w:p>
    <w:p w14:paraId="7E041CB3" w14:textId="7359A85B" w:rsidR="00CD57DC" w:rsidRPr="00870DE9" w:rsidRDefault="00CD57DC" w:rsidP="00CD57DC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fecal-oral </w:t>
      </w:r>
    </w:p>
    <w:p w14:paraId="7ECDFBDB" w14:textId="77777777" w:rsidR="00CD57DC" w:rsidRPr="00870DE9" w:rsidRDefault="00CD57DC" w:rsidP="00CD57DC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sexual transmission </w:t>
      </w:r>
    </w:p>
    <w:p w14:paraId="3F43F213" w14:textId="77777777" w:rsidR="00CD57DC" w:rsidRPr="00870DE9" w:rsidRDefault="00CD57DC" w:rsidP="00CD57DC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intravenous drug abuse </w:t>
      </w:r>
    </w:p>
    <w:p w14:paraId="228DE384" w14:textId="4DE34075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Extrahepatic biliary obstruction is caused by each of the following, 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85DFDBE" w14:textId="77777777" w:rsidR="00CD57DC" w:rsidRPr="00870DE9" w:rsidRDefault="00CD57DC" w:rsidP="00CD57DC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pancreatic carcinoma </w:t>
      </w:r>
    </w:p>
    <w:p w14:paraId="08DC441C" w14:textId="77777777" w:rsidR="00CD57DC" w:rsidRPr="00870DE9" w:rsidRDefault="00CD57DC" w:rsidP="00CD57DC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carcinoma of the ampulla of Vater  </w:t>
      </w:r>
    </w:p>
    <w:p w14:paraId="052D90BC" w14:textId="77777777" w:rsidR="00CD57DC" w:rsidRPr="00870DE9" w:rsidRDefault="00CD57DC" w:rsidP="00CD57DC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bile duct carcinoma </w:t>
      </w:r>
    </w:p>
    <w:p w14:paraId="4016365E" w14:textId="519CA81D" w:rsidR="00CD57DC" w:rsidRPr="00870DE9" w:rsidRDefault="00CD57DC" w:rsidP="00CD57DC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advanced cirrhosis </w:t>
      </w:r>
    </w:p>
    <w:p w14:paraId="2F308539" w14:textId="77777777" w:rsidR="00CD57DC" w:rsidRPr="00870DE9" w:rsidRDefault="00CD57DC" w:rsidP="00CD57DC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sclerosing cholangitis </w:t>
      </w:r>
    </w:p>
    <w:p w14:paraId="7373A3B6" w14:textId="42D8BEAC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CD57DC" w:rsidRPr="00870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conditions could lead to the development of portal hypertension:</w:t>
      </w:r>
    </w:p>
    <w:p w14:paraId="365C6C50" w14:textId="77777777" w:rsidR="00CD57DC" w:rsidRPr="00870DE9" w:rsidRDefault="00CD57DC" w:rsidP="00CD57DC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cirrhosis</w:t>
      </w:r>
    </w:p>
    <w:p w14:paraId="12B401D2" w14:textId="77777777" w:rsidR="00CD57DC" w:rsidRPr="00870DE9" w:rsidRDefault="00CD57DC" w:rsidP="00CD57DC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portal vein thrombosis</w:t>
      </w:r>
    </w:p>
    <w:p w14:paraId="1EB69714" w14:textId="77777777" w:rsidR="00CD57DC" w:rsidRPr="00870DE9" w:rsidRDefault="00CD57DC" w:rsidP="00CD57DC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severe right sided heart failure</w:t>
      </w:r>
    </w:p>
    <w:p w14:paraId="5DCEA02C" w14:textId="77777777" w:rsidR="00CD57DC" w:rsidRPr="00870DE9" w:rsidRDefault="00CD57DC" w:rsidP="00CD57DC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hepatic vein thrombosis (Budd-Chiari syndrome)</w:t>
      </w:r>
    </w:p>
    <w:p w14:paraId="5AE3A3E1" w14:textId="01EA4086" w:rsidR="00CD57DC" w:rsidRPr="00870DE9" w:rsidRDefault="00CD57DC" w:rsidP="00CD57DC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all of the listed </w:t>
      </w:r>
    </w:p>
    <w:p w14:paraId="4BB293C4" w14:textId="40CB1413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CD57DC" w:rsidRPr="00870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You are examining a patient with advanced cirrhosis. What would you expect to find:</w:t>
      </w:r>
    </w:p>
    <w:p w14:paraId="1CDB9721" w14:textId="77777777" w:rsidR="00CD57DC" w:rsidRPr="00870DE9" w:rsidRDefault="00CD57DC" w:rsidP="00CD57DC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cervical lymphadenopathy</w:t>
      </w:r>
    </w:p>
    <w:p w14:paraId="2F41870F" w14:textId="12B9FBF2" w:rsidR="00CD57DC" w:rsidRPr="00870DE9" w:rsidRDefault="00CD57DC" w:rsidP="00CD57D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distended abdomen with fluid wave </w:t>
      </w:r>
    </w:p>
    <w:p w14:paraId="7FE71B85" w14:textId="77777777" w:rsidR="00CD57DC" w:rsidRPr="00870DE9" w:rsidRDefault="00CD57DC" w:rsidP="00CD57DC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massive hepatomegaly</w:t>
      </w:r>
    </w:p>
    <w:p w14:paraId="6017ABAF" w14:textId="77777777" w:rsidR="00CD57DC" w:rsidRPr="00870DE9" w:rsidRDefault="00CD57DC" w:rsidP="00CD57DC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muscular hypertrophy</w:t>
      </w:r>
    </w:p>
    <w:p w14:paraId="072247D9" w14:textId="77777777" w:rsidR="00CD57DC" w:rsidRPr="00870DE9" w:rsidRDefault="00CD57DC" w:rsidP="00CD57DC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small spleen</w:t>
      </w:r>
    </w:p>
    <w:p w14:paraId="492AF931" w14:textId="4DE28AEA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It is likely that a gallstone will produce jaundice if impacted in any of the following anatomic sites, 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EXCEPT:</w:t>
      </w:r>
    </w:p>
    <w:p w14:paraId="10A6B0D5" w14:textId="77777777" w:rsidR="00CD57DC" w:rsidRPr="00870DE9" w:rsidRDefault="00CD57DC" w:rsidP="00CD57DC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ampulla of Vater</w:t>
      </w:r>
    </w:p>
    <w:p w14:paraId="65DAA1A9" w14:textId="77777777" w:rsidR="00CD57DC" w:rsidRPr="00870DE9" w:rsidRDefault="00CD57DC" w:rsidP="00CD57DC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common bile duct</w:t>
      </w:r>
    </w:p>
    <w:p w14:paraId="0F78B8C6" w14:textId="77777777" w:rsidR="00CD57DC" w:rsidRPr="00870DE9" w:rsidRDefault="00CD57DC" w:rsidP="00CD57DC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common hepatic duct</w:t>
      </w:r>
    </w:p>
    <w:p w14:paraId="25553862" w14:textId="77777777" w:rsidR="00CD57DC" w:rsidRPr="00870DE9" w:rsidRDefault="00CD57DC" w:rsidP="00CD57DC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confluence of common bile duct and pancreatic duct</w:t>
      </w:r>
    </w:p>
    <w:p w14:paraId="5160C0C5" w14:textId="04032D4A" w:rsidR="00CD57DC" w:rsidRPr="00870DE9" w:rsidRDefault="00CD57DC" w:rsidP="00CD57DC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cystic duct </w:t>
      </w:r>
    </w:p>
    <w:p w14:paraId="67420846" w14:textId="77785349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CD57DC" w:rsidRPr="00870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is LEAST likely to be associated with portal 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hypertension due to liver cirrhosis:</w:t>
      </w:r>
      <w:r w:rsidR="00CD57DC" w:rsidRPr="00870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6B446481" w14:textId="77777777" w:rsidR="00CD57DC" w:rsidRPr="00870DE9" w:rsidRDefault="00CD57DC" w:rsidP="00CD57DC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ascites</w:t>
      </w:r>
    </w:p>
    <w:p w14:paraId="39D0AB77" w14:textId="08ED271C" w:rsidR="00CD57DC" w:rsidRPr="00870DE9" w:rsidRDefault="00CD57DC" w:rsidP="00CD57D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pulmonary hypertension </w:t>
      </w:r>
    </w:p>
    <w:p w14:paraId="154EBEC9" w14:textId="77777777" w:rsidR="00CD57DC" w:rsidRPr="00870DE9" w:rsidRDefault="00CD57DC" w:rsidP="00CD57DC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spontaneous bacterial peritonitis</w:t>
      </w:r>
    </w:p>
    <w:p w14:paraId="08F9F499" w14:textId="77777777" w:rsidR="00CD57DC" w:rsidRPr="00870DE9" w:rsidRDefault="00CD57DC" w:rsidP="00CD57DC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thrombocytopenia</w:t>
      </w:r>
    </w:p>
    <w:p w14:paraId="7829414F" w14:textId="77777777" w:rsidR="00CD57DC" w:rsidRPr="00870DE9" w:rsidRDefault="00CD57DC" w:rsidP="00CD57DC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hepatorenal syndrome</w:t>
      </w:r>
    </w:p>
    <w:p w14:paraId="61BB6896" w14:textId="2BA4E515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="00CD57DC" w:rsidRPr="00870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D57DC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is associated with the highest rate of progression to chronic hepatitis:</w:t>
      </w:r>
    </w:p>
    <w:p w14:paraId="6DA82A1E" w14:textId="77777777" w:rsidR="00CD57DC" w:rsidRPr="00870DE9" w:rsidRDefault="00CD57DC" w:rsidP="00CD57DC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hepatitis A virus</w:t>
      </w:r>
    </w:p>
    <w:p w14:paraId="6764A2C1" w14:textId="77777777" w:rsidR="00CD57DC" w:rsidRPr="00870DE9" w:rsidRDefault="00CD57DC" w:rsidP="00CD57DC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hepatitis B virus</w:t>
      </w:r>
    </w:p>
    <w:p w14:paraId="1AC4A8A6" w14:textId="0D020BA1" w:rsidR="00CD57DC" w:rsidRPr="00870DE9" w:rsidRDefault="00CD57DC" w:rsidP="00CD57DC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hepatitis C virus </w:t>
      </w:r>
    </w:p>
    <w:p w14:paraId="05869651" w14:textId="77777777" w:rsidR="00CD57DC" w:rsidRPr="00870DE9" w:rsidRDefault="00CD57DC" w:rsidP="00CD57DC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hepatitis D virus</w:t>
      </w:r>
    </w:p>
    <w:p w14:paraId="174142C6" w14:textId="77777777" w:rsidR="00CD57DC" w:rsidRPr="00870DE9" w:rsidRDefault="00CD57DC" w:rsidP="00CD57DC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hepatitis G virus</w:t>
      </w:r>
    </w:p>
    <w:p w14:paraId="6FC6965E" w14:textId="2D558E5A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17</w:t>
      </w:r>
      <w:r w:rsidR="00CD57DC" w:rsidRPr="00870D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 Histologic pattern of acute alcoholic hepatitis is reduced to:</w:t>
      </w:r>
    </w:p>
    <w:p w14:paraId="3083855E" w14:textId="2284EAA5" w:rsidR="00CD57DC" w:rsidRPr="00870DE9" w:rsidRDefault="00CD57DC" w:rsidP="00CD57D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fatty degeneration of hepatocytes</w:t>
      </w:r>
    </w:p>
    <w:p w14:paraId="40A02C4F" w14:textId="77777777" w:rsidR="00CD57DC" w:rsidRPr="00870DE9" w:rsidRDefault="00CD57DC" w:rsidP="00CD57D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necrosis biliary ducts </w:t>
      </w:r>
    </w:p>
    <w:p w14:paraId="5BD09F46" w14:textId="602A7689" w:rsidR="00CD57DC" w:rsidRPr="00870DE9" w:rsidRDefault="00CD57DC" w:rsidP="00CD57D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leukocyte infiltration and portal tracts necrosis </w:t>
      </w:r>
    </w:p>
    <w:p w14:paraId="6D7B32B1" w14:textId="77777777" w:rsidR="00CD57DC" w:rsidRPr="00870DE9" w:rsidRDefault="00CD57DC" w:rsidP="00CD57D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appearance of Russell cells </w:t>
      </w:r>
    </w:p>
    <w:p w14:paraId="2A54B094" w14:textId="58124141" w:rsidR="00CD57DC" w:rsidRPr="00870DE9" w:rsidRDefault="00CD57DC" w:rsidP="00CD57D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appearance of Mallory bodies </w:t>
      </w:r>
    </w:p>
    <w:p w14:paraId="0E06F669" w14:textId="4AC0ED81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18</w:t>
      </w:r>
      <w:r w:rsidR="00CD57DC" w:rsidRPr="00870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Liver cirrhosis is followed </w:t>
      </w:r>
      <w:proofErr w:type="gramStart"/>
      <w:r w:rsidR="00CD57DC" w:rsidRPr="00870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by :</w:t>
      </w:r>
      <w:proofErr w:type="gramEnd"/>
    </w:p>
    <w:p w14:paraId="3C27C90D" w14:textId="4F5E527F" w:rsidR="00CD57DC" w:rsidRPr="00870DE9" w:rsidRDefault="00CD57DC" w:rsidP="00CD57D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portal hypertension </w:t>
      </w:r>
    </w:p>
    <w:p w14:paraId="5D58C652" w14:textId="708FC3F3" w:rsidR="00CD57DC" w:rsidRPr="00870DE9" w:rsidRDefault="00CD57DC" w:rsidP="00CD57D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development of intrahepatic portocaval anastomoses </w:t>
      </w:r>
    </w:p>
    <w:p w14:paraId="31BD2662" w14:textId="565D3E1B" w:rsidR="00CD57DC" w:rsidRPr="00870DE9" w:rsidRDefault="00CD57DC" w:rsidP="00CD57D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development of extrahepatic portocaval anastomoses </w:t>
      </w:r>
    </w:p>
    <w:p w14:paraId="40765B56" w14:textId="77777777" w:rsidR="00CD57DC" w:rsidRPr="00870DE9" w:rsidRDefault="00CD57DC" w:rsidP="00CD57D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development of hydrothorax </w:t>
      </w:r>
    </w:p>
    <w:p w14:paraId="179AD500" w14:textId="77777777" w:rsidR="00CD57DC" w:rsidRPr="00870DE9" w:rsidRDefault="00CD57DC" w:rsidP="00CD57D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liver laxity </w:t>
      </w:r>
    </w:p>
    <w:p w14:paraId="29EA23EA" w14:textId="2059866A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19</w:t>
      </w:r>
      <w:r w:rsidR="00CD57DC" w:rsidRPr="00870D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 The following cirrhosis types are distinguished on the morphogenesis background:</w:t>
      </w:r>
    </w:p>
    <w:p w14:paraId="1670835B" w14:textId="77777777" w:rsidR="00CD57DC" w:rsidRPr="00870DE9" w:rsidRDefault="00CD57DC" w:rsidP="00CD57D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alcoholic</w:t>
      </w:r>
    </w:p>
    <w:p w14:paraId="756BE823" w14:textId="52248353" w:rsidR="00CD57DC" w:rsidRPr="00870DE9" w:rsidRDefault="00CD57DC" w:rsidP="00CD57D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postnecrotic</w:t>
      </w:r>
      <w:proofErr w:type="spellEnd"/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47B57BC1" w14:textId="77777777" w:rsidR="00CD57DC" w:rsidRPr="00870DE9" w:rsidRDefault="00CD57DC" w:rsidP="00CD57D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necrotic </w:t>
      </w:r>
    </w:p>
    <w:p w14:paraId="18596A77" w14:textId="5DCEE81C" w:rsidR="00CD57DC" w:rsidRPr="00870DE9" w:rsidRDefault="00CD57DC" w:rsidP="00CD57D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portal </w:t>
      </w:r>
    </w:p>
    <w:p w14:paraId="3956186B" w14:textId="77777777" w:rsidR="00CD57DC" w:rsidRPr="00870DE9" w:rsidRDefault="00CD57DC" w:rsidP="00CD57D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biliary</w:t>
      </w:r>
    </w:p>
    <w:p w14:paraId="1B04660E" w14:textId="7AF28166" w:rsidR="00CD57DC" w:rsidRPr="00870DE9" w:rsidRDefault="004775F1" w:rsidP="00CD5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20</w:t>
      </w:r>
      <w:r w:rsidR="00CD57DC" w:rsidRPr="00870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 Viral hepatitis outcomes:</w:t>
      </w:r>
    </w:p>
    <w:p w14:paraId="12CBE727" w14:textId="65AB55A8" w:rsidR="00CD57DC" w:rsidRPr="00870DE9" w:rsidRDefault="00CD57DC" w:rsidP="00CD57D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full restoration of the structure </w:t>
      </w:r>
    </w:p>
    <w:p w14:paraId="336F8242" w14:textId="790205EA" w:rsidR="00CD57DC" w:rsidRPr="00870DE9" w:rsidRDefault="00CD57DC" w:rsidP="00CD57D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transition of acute hepatitis in chronic </w:t>
      </w:r>
    </w:p>
    <w:p w14:paraId="57E4F591" w14:textId="77777777" w:rsidR="00CD57DC" w:rsidRPr="00870DE9" w:rsidRDefault="00CD57DC" w:rsidP="00CD57D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transition to </w:t>
      </w:r>
      <w:proofErr w:type="spellStart"/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hepatosis</w:t>
      </w:r>
      <w:proofErr w:type="spellEnd"/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5ADA27B" w14:textId="5DA9D3D3" w:rsidR="00CD57DC" w:rsidRPr="00870DE9" w:rsidRDefault="00CD57DC" w:rsidP="00CD57D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liver cirrhosis </w:t>
      </w:r>
    </w:p>
    <w:p w14:paraId="713F0440" w14:textId="77777777" w:rsidR="00CD57DC" w:rsidRPr="00870DE9" w:rsidRDefault="00CD57DC" w:rsidP="00CD57D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amyloidosis of liver</w:t>
      </w:r>
    </w:p>
    <w:p w14:paraId="7D658738" w14:textId="651D8F58" w:rsidR="00CD57DC" w:rsidRPr="00870DE9" w:rsidRDefault="004775F1" w:rsidP="00CD5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21</w:t>
      </w:r>
      <w:r w:rsidR="00CD57DC" w:rsidRPr="00870D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 Decompensated portal hypertension is manifested by:</w:t>
      </w:r>
    </w:p>
    <w:p w14:paraId="3B015CAA" w14:textId="77777777" w:rsidR="00CD57DC" w:rsidRPr="00870DE9" w:rsidRDefault="00CD57DC" w:rsidP="00CD57DC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jaundice </w:t>
      </w:r>
    </w:p>
    <w:p w14:paraId="3E4CC032" w14:textId="57301C32" w:rsidR="00CD57DC" w:rsidRPr="00870DE9" w:rsidRDefault="00CD57DC" w:rsidP="00CD57DC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ascites </w:t>
      </w:r>
    </w:p>
    <w:p w14:paraId="21762139" w14:textId="6BB67C22" w:rsidR="00CD57DC" w:rsidRPr="00870DE9" w:rsidRDefault="00CD57DC" w:rsidP="00CD57DC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esophageal varices </w:t>
      </w:r>
    </w:p>
    <w:p w14:paraId="4BE54021" w14:textId="77777777" w:rsidR="00CD57DC" w:rsidRPr="00870DE9" w:rsidRDefault="00CD57DC" w:rsidP="00CD57DC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 stroke </w:t>
      </w:r>
    </w:p>
    <w:p w14:paraId="34DA0336" w14:textId="77777777" w:rsidR="00CD57DC" w:rsidRPr="00870DE9" w:rsidRDefault="00CD57DC" w:rsidP="00CD57DC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pulmonary hemorrhage</w:t>
      </w:r>
    </w:p>
    <w:p w14:paraId="2ABA0490" w14:textId="6E98C8E9" w:rsidR="00CD57DC" w:rsidRPr="00870DE9" w:rsidRDefault="004775F1" w:rsidP="00CD5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22</w:t>
      </w:r>
      <w:r w:rsidR="00CD57DC" w:rsidRPr="00870D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. Decompensated portal hypertension is usually complicated by: </w:t>
      </w:r>
    </w:p>
    <w:p w14:paraId="3D4DC8E7" w14:textId="77777777" w:rsidR="00CD57DC" w:rsidRPr="00870DE9" w:rsidRDefault="00CD57DC" w:rsidP="00CD57DC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pulmonary edema </w:t>
      </w:r>
    </w:p>
    <w:p w14:paraId="6C210F6C" w14:textId="52C5199D" w:rsidR="00CD57DC" w:rsidRPr="00870DE9" w:rsidRDefault="00CD57DC" w:rsidP="00CD57DC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ascites </w:t>
      </w:r>
    </w:p>
    <w:p w14:paraId="4B598357" w14:textId="6E748036" w:rsidR="00CD57DC" w:rsidRPr="00870DE9" w:rsidRDefault="00CD57DC" w:rsidP="00CD57DC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gastrointestinal bleeding </w:t>
      </w:r>
    </w:p>
    <w:p w14:paraId="44108A08" w14:textId="06679234" w:rsidR="00CD57DC" w:rsidRPr="00870DE9" w:rsidRDefault="00CD57DC" w:rsidP="00CD57DC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hemorrhoids </w:t>
      </w:r>
    </w:p>
    <w:p w14:paraId="498C1E30" w14:textId="77777777" w:rsidR="00CD57DC" w:rsidRPr="00870DE9" w:rsidRDefault="00CD57DC" w:rsidP="00CD57DC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brain hemorrhage</w:t>
      </w:r>
    </w:p>
    <w:p w14:paraId="406A4608" w14:textId="31268221" w:rsidR="00CD57DC" w:rsidRPr="00870DE9" w:rsidRDefault="004775F1" w:rsidP="00CD5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23</w:t>
      </w:r>
      <w:r w:rsidR="00CD57DC" w:rsidRPr="00870D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 Biliary cirrhosis is divided into:</w:t>
      </w:r>
    </w:p>
    <w:p w14:paraId="480D82D6" w14:textId="77777777" w:rsidR="00CD57DC" w:rsidRPr="00870DE9" w:rsidRDefault="00CD57DC" w:rsidP="00CD57DC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postnecrotic</w:t>
      </w:r>
      <w:proofErr w:type="spellEnd"/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49613517" w14:textId="77777777" w:rsidR="00CD57DC" w:rsidRPr="00870DE9" w:rsidRDefault="00CD57DC" w:rsidP="00CD57DC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septal</w:t>
      </w:r>
    </w:p>
    <w:p w14:paraId="313E9C08" w14:textId="4E608EA9" w:rsidR="00CD57DC" w:rsidRPr="00870DE9" w:rsidRDefault="00CD57DC" w:rsidP="00CD57DC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primary </w:t>
      </w:r>
    </w:p>
    <w:p w14:paraId="49F4AF3B" w14:textId="694DC4F4" w:rsidR="00CD57DC" w:rsidRPr="00870DE9" w:rsidRDefault="00CD57DC" w:rsidP="00CD57DC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secondary </w:t>
      </w:r>
    </w:p>
    <w:p w14:paraId="4AF3397C" w14:textId="61D2324B" w:rsidR="00CD57DC" w:rsidRPr="00870DE9" w:rsidRDefault="00CD57DC" w:rsidP="00CD57DC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multicentric</w:t>
      </w:r>
    </w:p>
    <w:p w14:paraId="6FF115B9" w14:textId="2CADACA3" w:rsidR="00CD57DC" w:rsidRPr="00870DE9" w:rsidRDefault="004775F1" w:rsidP="00CD5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24</w:t>
      </w:r>
      <w:r w:rsidR="00CD57DC" w:rsidRPr="00870D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 The following are histologic types of liver carcinoma:</w:t>
      </w:r>
    </w:p>
    <w:p w14:paraId="0EDB4595" w14:textId="77777777" w:rsidR="00CD57DC" w:rsidRPr="00870DE9" w:rsidRDefault="00CD57DC" w:rsidP="00CD57D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postcirrhotic</w:t>
      </w:r>
      <w:proofErr w:type="spellEnd"/>
    </w:p>
    <w:p w14:paraId="0D0923D9" w14:textId="6789C37E" w:rsidR="00CD57DC" w:rsidRPr="00870DE9" w:rsidRDefault="00CD57DC" w:rsidP="00CD57D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hepatocellular </w:t>
      </w:r>
    </w:p>
    <w:p w14:paraId="32B0F095" w14:textId="2B1DA678" w:rsidR="00CD57DC" w:rsidRPr="00870DE9" w:rsidRDefault="00CD57DC" w:rsidP="00CD57D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cholangiocellular</w:t>
      </w:r>
      <w:proofErr w:type="spellEnd"/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490A592C" w14:textId="77777777" w:rsidR="00CD57DC" w:rsidRPr="00870DE9" w:rsidRDefault="00CD57DC" w:rsidP="00CD57D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adenomatous</w:t>
      </w:r>
    </w:p>
    <w:p w14:paraId="2D0BCD0B" w14:textId="77777777" w:rsidR="00CD57DC" w:rsidRPr="00870DE9" w:rsidRDefault="00CD57DC" w:rsidP="00CD57D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Precirrhotic</w:t>
      </w:r>
      <w:proofErr w:type="spellEnd"/>
      <w:r w:rsidRPr="0087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03F76534" w14:textId="77777777" w:rsidR="00262377" w:rsidRPr="00CD57DC" w:rsidRDefault="00262377" w:rsidP="00CD57DC"/>
    <w:sectPr w:rsidR="00262377" w:rsidRPr="00CD57DC" w:rsidSect="00565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5B6"/>
    <w:multiLevelType w:val="hybridMultilevel"/>
    <w:tmpl w:val="6E5079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898"/>
    <w:multiLevelType w:val="hybridMultilevel"/>
    <w:tmpl w:val="EB84ACEA"/>
    <w:lvl w:ilvl="0" w:tplc="0DB426B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384"/>
    <w:multiLevelType w:val="hybridMultilevel"/>
    <w:tmpl w:val="59F809DA"/>
    <w:lvl w:ilvl="0" w:tplc="5882072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6CE0"/>
    <w:multiLevelType w:val="hybridMultilevel"/>
    <w:tmpl w:val="45BCC5B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43A5"/>
    <w:multiLevelType w:val="hybridMultilevel"/>
    <w:tmpl w:val="B0A89C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A77CC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1960"/>
    <w:multiLevelType w:val="hybridMultilevel"/>
    <w:tmpl w:val="6E3436F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030FE"/>
    <w:multiLevelType w:val="hybridMultilevel"/>
    <w:tmpl w:val="8FF664E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D2C11"/>
    <w:multiLevelType w:val="hybridMultilevel"/>
    <w:tmpl w:val="7D964D4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03F35"/>
    <w:multiLevelType w:val="hybridMultilevel"/>
    <w:tmpl w:val="23B42D0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31A3E"/>
    <w:multiLevelType w:val="hybridMultilevel"/>
    <w:tmpl w:val="FA5435C8"/>
    <w:lvl w:ilvl="0" w:tplc="9E06D4FA">
      <w:start w:val="1"/>
      <w:numFmt w:val="lowerLetter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1B57"/>
    <w:multiLevelType w:val="hybridMultilevel"/>
    <w:tmpl w:val="F4982542"/>
    <w:lvl w:ilvl="0" w:tplc="9E06D4FA">
      <w:start w:val="1"/>
      <w:numFmt w:val="lowerLetter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551C9"/>
    <w:multiLevelType w:val="hybridMultilevel"/>
    <w:tmpl w:val="002E37A4"/>
    <w:lvl w:ilvl="0" w:tplc="0518A8B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  <w:bCs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CA1422"/>
    <w:multiLevelType w:val="hybridMultilevel"/>
    <w:tmpl w:val="4410918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44D97"/>
    <w:multiLevelType w:val="hybridMultilevel"/>
    <w:tmpl w:val="D8560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E70AC"/>
    <w:multiLevelType w:val="hybridMultilevel"/>
    <w:tmpl w:val="8D22BB9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13FED"/>
    <w:multiLevelType w:val="hybridMultilevel"/>
    <w:tmpl w:val="31C6FFEE"/>
    <w:lvl w:ilvl="0" w:tplc="DBF2648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4948CF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E1FA8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C4411"/>
    <w:multiLevelType w:val="hybridMultilevel"/>
    <w:tmpl w:val="27B261B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A2679"/>
    <w:multiLevelType w:val="hybridMultilevel"/>
    <w:tmpl w:val="61EAB484"/>
    <w:lvl w:ilvl="0" w:tplc="571AF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426963"/>
    <w:multiLevelType w:val="hybridMultilevel"/>
    <w:tmpl w:val="716487D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3760B"/>
    <w:multiLevelType w:val="hybridMultilevel"/>
    <w:tmpl w:val="D14AB6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44E2D"/>
    <w:multiLevelType w:val="hybridMultilevel"/>
    <w:tmpl w:val="CF7A1FE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E6F3F"/>
    <w:multiLevelType w:val="hybridMultilevel"/>
    <w:tmpl w:val="23A48D4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B719E"/>
    <w:multiLevelType w:val="hybridMultilevel"/>
    <w:tmpl w:val="31E482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446C"/>
    <w:multiLevelType w:val="hybridMultilevel"/>
    <w:tmpl w:val="4094BD4C"/>
    <w:lvl w:ilvl="0" w:tplc="B008CF0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C20A3E"/>
    <w:multiLevelType w:val="hybridMultilevel"/>
    <w:tmpl w:val="00AC3DAA"/>
    <w:lvl w:ilvl="0" w:tplc="0E181E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91B4B"/>
    <w:multiLevelType w:val="hybridMultilevel"/>
    <w:tmpl w:val="D9AAE734"/>
    <w:lvl w:ilvl="0" w:tplc="3F0042A4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B6994"/>
    <w:multiLevelType w:val="hybridMultilevel"/>
    <w:tmpl w:val="5BC6349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C30B4"/>
    <w:multiLevelType w:val="hybridMultilevel"/>
    <w:tmpl w:val="5C9C2F62"/>
    <w:lvl w:ilvl="0" w:tplc="3B408D7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B33BF9"/>
    <w:multiLevelType w:val="hybridMultilevel"/>
    <w:tmpl w:val="E6ACF258"/>
    <w:lvl w:ilvl="0" w:tplc="9E06D4FA">
      <w:start w:val="1"/>
      <w:numFmt w:val="lowerLetter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E7AF5"/>
    <w:multiLevelType w:val="hybridMultilevel"/>
    <w:tmpl w:val="A3C65C3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23A99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4F78DC"/>
    <w:multiLevelType w:val="hybridMultilevel"/>
    <w:tmpl w:val="A97A43E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22081D"/>
    <w:multiLevelType w:val="hybridMultilevel"/>
    <w:tmpl w:val="EB84ACEA"/>
    <w:lvl w:ilvl="0" w:tplc="0DB426B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DE0B6A"/>
    <w:multiLevelType w:val="hybridMultilevel"/>
    <w:tmpl w:val="399C7F2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83428"/>
    <w:multiLevelType w:val="hybridMultilevel"/>
    <w:tmpl w:val="5386D6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E15791"/>
    <w:multiLevelType w:val="hybridMultilevel"/>
    <w:tmpl w:val="408E0D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B21A1B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7613C6"/>
    <w:multiLevelType w:val="hybridMultilevel"/>
    <w:tmpl w:val="AA120A1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F4970"/>
    <w:multiLevelType w:val="hybridMultilevel"/>
    <w:tmpl w:val="41F84B9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3174D"/>
    <w:multiLevelType w:val="hybridMultilevel"/>
    <w:tmpl w:val="5786065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87FC6"/>
    <w:multiLevelType w:val="hybridMultilevel"/>
    <w:tmpl w:val="5D0C31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9276ED"/>
    <w:multiLevelType w:val="hybridMultilevel"/>
    <w:tmpl w:val="EB84ACEA"/>
    <w:lvl w:ilvl="0" w:tplc="0DB426B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3F0F3C"/>
    <w:multiLevelType w:val="hybridMultilevel"/>
    <w:tmpl w:val="4A38B2E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AA77EF"/>
    <w:multiLevelType w:val="hybridMultilevel"/>
    <w:tmpl w:val="CD98F10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CD60B4"/>
    <w:multiLevelType w:val="hybridMultilevel"/>
    <w:tmpl w:val="122A3CAC"/>
    <w:lvl w:ilvl="0" w:tplc="1502568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18210A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4294B"/>
    <w:multiLevelType w:val="hybridMultilevel"/>
    <w:tmpl w:val="CFBACEC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5F2164"/>
    <w:multiLevelType w:val="hybridMultilevel"/>
    <w:tmpl w:val="3CF28FE4"/>
    <w:lvl w:ilvl="0" w:tplc="1730F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44C1EC4"/>
    <w:multiLevelType w:val="hybridMultilevel"/>
    <w:tmpl w:val="5F385F02"/>
    <w:lvl w:ilvl="0" w:tplc="4B74FD2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742CEF"/>
    <w:multiLevelType w:val="hybridMultilevel"/>
    <w:tmpl w:val="2F22AF3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F3C47"/>
    <w:multiLevelType w:val="hybridMultilevel"/>
    <w:tmpl w:val="5C9C2F62"/>
    <w:lvl w:ilvl="0" w:tplc="3B408D7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270E53"/>
    <w:multiLevelType w:val="hybridMultilevel"/>
    <w:tmpl w:val="77DEE5B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5B41A8"/>
    <w:multiLevelType w:val="hybridMultilevel"/>
    <w:tmpl w:val="2E4227D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584892"/>
    <w:multiLevelType w:val="hybridMultilevel"/>
    <w:tmpl w:val="A1769D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7D5069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86597"/>
    <w:multiLevelType w:val="hybridMultilevel"/>
    <w:tmpl w:val="3AF63F6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655FA9"/>
    <w:multiLevelType w:val="hybridMultilevel"/>
    <w:tmpl w:val="498C0F9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04283A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E110F4"/>
    <w:multiLevelType w:val="hybridMultilevel"/>
    <w:tmpl w:val="27880FC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003CFA"/>
    <w:multiLevelType w:val="hybridMultilevel"/>
    <w:tmpl w:val="17407B8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23CA8"/>
    <w:multiLevelType w:val="hybridMultilevel"/>
    <w:tmpl w:val="87DA339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9D4C29"/>
    <w:multiLevelType w:val="hybridMultilevel"/>
    <w:tmpl w:val="022CA8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9C692D"/>
    <w:multiLevelType w:val="hybridMultilevel"/>
    <w:tmpl w:val="E51E65A2"/>
    <w:lvl w:ilvl="0" w:tplc="8D74018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C43E4D"/>
    <w:multiLevelType w:val="hybridMultilevel"/>
    <w:tmpl w:val="7C8EC2A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F25450"/>
    <w:multiLevelType w:val="hybridMultilevel"/>
    <w:tmpl w:val="8A00A8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C6134A"/>
    <w:multiLevelType w:val="hybridMultilevel"/>
    <w:tmpl w:val="4A34082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13B83"/>
    <w:multiLevelType w:val="hybridMultilevel"/>
    <w:tmpl w:val="7D525768"/>
    <w:lvl w:ilvl="0" w:tplc="9BA2FB9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840C6B"/>
    <w:multiLevelType w:val="hybridMultilevel"/>
    <w:tmpl w:val="0DF4CB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905132"/>
    <w:multiLevelType w:val="hybridMultilevel"/>
    <w:tmpl w:val="5CCC5CC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EE31CC"/>
    <w:multiLevelType w:val="hybridMultilevel"/>
    <w:tmpl w:val="4DF669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D70EE"/>
    <w:multiLevelType w:val="hybridMultilevel"/>
    <w:tmpl w:val="6EA416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108">
    <w:abstractNumId w:val="64"/>
  </w:num>
  <w:num w:numId="2" w16cid:durableId="2078437766">
    <w:abstractNumId w:val="67"/>
  </w:num>
  <w:num w:numId="3" w16cid:durableId="2075279829">
    <w:abstractNumId w:val="23"/>
  </w:num>
  <w:num w:numId="4" w16cid:durableId="1794329922">
    <w:abstractNumId w:val="40"/>
  </w:num>
  <w:num w:numId="5" w16cid:durableId="553197534">
    <w:abstractNumId w:val="63"/>
  </w:num>
  <w:num w:numId="6" w16cid:durableId="2054038356">
    <w:abstractNumId w:val="41"/>
  </w:num>
  <w:num w:numId="7" w16cid:durableId="174661937">
    <w:abstractNumId w:val="9"/>
  </w:num>
  <w:num w:numId="8" w16cid:durableId="911353136">
    <w:abstractNumId w:val="0"/>
  </w:num>
  <w:num w:numId="9" w16cid:durableId="1874074713">
    <w:abstractNumId w:val="49"/>
  </w:num>
  <w:num w:numId="10" w16cid:durableId="2119132022">
    <w:abstractNumId w:val="4"/>
  </w:num>
  <w:num w:numId="11" w16cid:durableId="1433669177">
    <w:abstractNumId w:val="21"/>
  </w:num>
  <w:num w:numId="12" w16cid:durableId="1539925193">
    <w:abstractNumId w:val="45"/>
  </w:num>
  <w:num w:numId="13" w16cid:durableId="863830101">
    <w:abstractNumId w:val="68"/>
  </w:num>
  <w:num w:numId="14" w16cid:durableId="1233849644">
    <w:abstractNumId w:val="46"/>
  </w:num>
  <w:num w:numId="15" w16cid:durableId="1467579605">
    <w:abstractNumId w:val="66"/>
  </w:num>
  <w:num w:numId="16" w16cid:durableId="2135177386">
    <w:abstractNumId w:val="37"/>
  </w:num>
  <w:num w:numId="17" w16cid:durableId="1326977900">
    <w:abstractNumId w:val="71"/>
  </w:num>
  <w:num w:numId="18" w16cid:durableId="595018501">
    <w:abstractNumId w:val="34"/>
  </w:num>
  <w:num w:numId="19" w16cid:durableId="1813595750">
    <w:abstractNumId w:val="15"/>
  </w:num>
  <w:num w:numId="20" w16cid:durableId="2009165344">
    <w:abstractNumId w:val="42"/>
  </w:num>
  <w:num w:numId="21" w16cid:durableId="1413893178">
    <w:abstractNumId w:val="54"/>
  </w:num>
  <w:num w:numId="22" w16cid:durableId="1675181503">
    <w:abstractNumId w:val="36"/>
  </w:num>
  <w:num w:numId="23" w16cid:durableId="1785877621">
    <w:abstractNumId w:val="29"/>
  </w:num>
  <w:num w:numId="24" w16cid:durableId="361831115">
    <w:abstractNumId w:val="7"/>
  </w:num>
  <w:num w:numId="25" w16cid:durableId="2112167406">
    <w:abstractNumId w:val="32"/>
  </w:num>
  <w:num w:numId="26" w16cid:durableId="998845215">
    <w:abstractNumId w:val="59"/>
  </w:num>
  <w:num w:numId="27" w16cid:durableId="1833642261">
    <w:abstractNumId w:val="70"/>
  </w:num>
  <w:num w:numId="28" w16cid:durableId="238901884">
    <w:abstractNumId w:val="3"/>
  </w:num>
  <w:num w:numId="29" w16cid:durableId="1346597671">
    <w:abstractNumId w:val="22"/>
  </w:num>
  <w:num w:numId="30" w16cid:durableId="272831829">
    <w:abstractNumId w:val="58"/>
  </w:num>
  <w:num w:numId="31" w16cid:durableId="208615763">
    <w:abstractNumId w:val="52"/>
  </w:num>
  <w:num w:numId="32" w16cid:durableId="1123036273">
    <w:abstractNumId w:val="72"/>
  </w:num>
  <w:num w:numId="33" w16cid:durableId="171845787">
    <w:abstractNumId w:val="43"/>
  </w:num>
  <w:num w:numId="34" w16cid:durableId="1134716985">
    <w:abstractNumId w:val="13"/>
  </w:num>
  <w:num w:numId="35" w16cid:durableId="716052982">
    <w:abstractNumId w:val="38"/>
  </w:num>
  <w:num w:numId="36" w16cid:durableId="1216769890">
    <w:abstractNumId w:val="6"/>
  </w:num>
  <w:num w:numId="37" w16cid:durableId="185873591">
    <w:abstractNumId w:val="55"/>
  </w:num>
  <w:num w:numId="38" w16cid:durableId="2015181745">
    <w:abstractNumId w:val="25"/>
  </w:num>
  <w:num w:numId="39" w16cid:durableId="1812283789">
    <w:abstractNumId w:val="28"/>
  </w:num>
  <w:num w:numId="40" w16cid:durableId="1399287674">
    <w:abstractNumId w:val="11"/>
  </w:num>
  <w:num w:numId="41" w16cid:durableId="438374619">
    <w:abstractNumId w:val="10"/>
  </w:num>
  <w:num w:numId="42" w16cid:durableId="1057701240">
    <w:abstractNumId w:val="31"/>
  </w:num>
  <w:num w:numId="43" w16cid:durableId="488598523">
    <w:abstractNumId w:val="62"/>
  </w:num>
  <w:num w:numId="44" w16cid:durableId="891692154">
    <w:abstractNumId w:val="56"/>
  </w:num>
  <w:num w:numId="45" w16cid:durableId="1079324681">
    <w:abstractNumId w:val="73"/>
  </w:num>
  <w:num w:numId="46" w16cid:durableId="1476527873">
    <w:abstractNumId w:val="24"/>
  </w:num>
  <w:num w:numId="47" w16cid:durableId="1971785197">
    <w:abstractNumId w:val="8"/>
  </w:num>
  <w:num w:numId="48" w16cid:durableId="849678532">
    <w:abstractNumId w:val="19"/>
  </w:num>
  <w:num w:numId="49" w16cid:durableId="1507555011">
    <w:abstractNumId w:val="61"/>
  </w:num>
  <w:num w:numId="50" w16cid:durableId="1185094740">
    <w:abstractNumId w:val="47"/>
  </w:num>
  <w:num w:numId="51" w16cid:durableId="1987736693">
    <w:abstractNumId w:val="12"/>
  </w:num>
  <w:num w:numId="52" w16cid:durableId="1214463528">
    <w:abstractNumId w:val="69"/>
  </w:num>
  <w:num w:numId="53" w16cid:durableId="1670478533">
    <w:abstractNumId w:val="65"/>
  </w:num>
  <w:num w:numId="54" w16cid:durableId="808790783">
    <w:abstractNumId w:val="50"/>
  </w:num>
  <w:num w:numId="55" w16cid:durableId="1506168500">
    <w:abstractNumId w:val="57"/>
  </w:num>
  <w:num w:numId="56" w16cid:durableId="1451585211">
    <w:abstractNumId w:val="35"/>
  </w:num>
  <w:num w:numId="57" w16cid:durableId="1083067527">
    <w:abstractNumId w:val="16"/>
  </w:num>
  <w:num w:numId="58" w16cid:durableId="1228497617">
    <w:abstractNumId w:val="14"/>
  </w:num>
  <w:num w:numId="59" w16cid:durableId="1821001309">
    <w:abstractNumId w:val="44"/>
  </w:num>
  <w:num w:numId="60" w16cid:durableId="1545754645">
    <w:abstractNumId w:val="2"/>
  </w:num>
  <w:num w:numId="61" w16cid:durableId="786122555">
    <w:abstractNumId w:val="20"/>
  </w:num>
  <w:num w:numId="62" w16cid:durableId="1880707103">
    <w:abstractNumId w:val="48"/>
  </w:num>
  <w:num w:numId="63" w16cid:durableId="235285907">
    <w:abstractNumId w:val="1"/>
  </w:num>
  <w:num w:numId="64" w16cid:durableId="1792748666">
    <w:abstractNumId w:val="17"/>
  </w:num>
  <w:num w:numId="65" w16cid:durableId="1759669005">
    <w:abstractNumId w:val="51"/>
  </w:num>
  <w:num w:numId="66" w16cid:durableId="1539968378">
    <w:abstractNumId w:val="26"/>
  </w:num>
  <w:num w:numId="67" w16cid:durableId="2120054693">
    <w:abstractNumId w:val="33"/>
  </w:num>
  <w:num w:numId="68" w16cid:durableId="568197333">
    <w:abstractNumId w:val="5"/>
  </w:num>
  <w:num w:numId="69" w16cid:durableId="375011359">
    <w:abstractNumId w:val="60"/>
  </w:num>
  <w:num w:numId="70" w16cid:durableId="1414208014">
    <w:abstractNumId w:val="39"/>
  </w:num>
  <w:num w:numId="71" w16cid:durableId="2041852989">
    <w:abstractNumId w:val="18"/>
  </w:num>
  <w:num w:numId="72" w16cid:durableId="1851092779">
    <w:abstractNumId w:val="30"/>
  </w:num>
  <w:num w:numId="73" w16cid:durableId="88278048">
    <w:abstractNumId w:val="53"/>
  </w:num>
  <w:num w:numId="74" w16cid:durableId="10180317">
    <w:abstractNumId w:val="2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745"/>
    <w:rsid w:val="000133A7"/>
    <w:rsid w:val="00054FFB"/>
    <w:rsid w:val="00055196"/>
    <w:rsid w:val="00086BAE"/>
    <w:rsid w:val="00087745"/>
    <w:rsid w:val="00094CAF"/>
    <w:rsid w:val="000B1F74"/>
    <w:rsid w:val="000B44A3"/>
    <w:rsid w:val="001539FB"/>
    <w:rsid w:val="00154283"/>
    <w:rsid w:val="00177737"/>
    <w:rsid w:val="001A6FCB"/>
    <w:rsid w:val="001D2178"/>
    <w:rsid w:val="001D4CE4"/>
    <w:rsid w:val="001E0DBD"/>
    <w:rsid w:val="001E6C08"/>
    <w:rsid w:val="00262377"/>
    <w:rsid w:val="00271065"/>
    <w:rsid w:val="00290083"/>
    <w:rsid w:val="002B2232"/>
    <w:rsid w:val="002C0D07"/>
    <w:rsid w:val="002D24F4"/>
    <w:rsid w:val="002E32FB"/>
    <w:rsid w:val="002F48E5"/>
    <w:rsid w:val="003243A0"/>
    <w:rsid w:val="003610CE"/>
    <w:rsid w:val="003770A2"/>
    <w:rsid w:val="00380B7F"/>
    <w:rsid w:val="003A6B5A"/>
    <w:rsid w:val="003D20E8"/>
    <w:rsid w:val="003E4442"/>
    <w:rsid w:val="003E70C3"/>
    <w:rsid w:val="003F4BA8"/>
    <w:rsid w:val="004176F7"/>
    <w:rsid w:val="00435491"/>
    <w:rsid w:val="00440D0E"/>
    <w:rsid w:val="00444819"/>
    <w:rsid w:val="00446B17"/>
    <w:rsid w:val="004533FC"/>
    <w:rsid w:val="00466F9F"/>
    <w:rsid w:val="004775F1"/>
    <w:rsid w:val="004869A6"/>
    <w:rsid w:val="004A5FEF"/>
    <w:rsid w:val="004B4753"/>
    <w:rsid w:val="004F0100"/>
    <w:rsid w:val="004F2F15"/>
    <w:rsid w:val="00512BEB"/>
    <w:rsid w:val="0052384E"/>
    <w:rsid w:val="00557CA1"/>
    <w:rsid w:val="005613AE"/>
    <w:rsid w:val="00565BB2"/>
    <w:rsid w:val="005A28D0"/>
    <w:rsid w:val="005A62FF"/>
    <w:rsid w:val="005B4FD0"/>
    <w:rsid w:val="005C7B97"/>
    <w:rsid w:val="00607153"/>
    <w:rsid w:val="00634C18"/>
    <w:rsid w:val="006400E2"/>
    <w:rsid w:val="006813CE"/>
    <w:rsid w:val="0068601D"/>
    <w:rsid w:val="00690685"/>
    <w:rsid w:val="006A5AA5"/>
    <w:rsid w:val="006D6C76"/>
    <w:rsid w:val="006E1DA1"/>
    <w:rsid w:val="007243DB"/>
    <w:rsid w:val="00735BD0"/>
    <w:rsid w:val="00777571"/>
    <w:rsid w:val="007878A6"/>
    <w:rsid w:val="007E46A1"/>
    <w:rsid w:val="007E527D"/>
    <w:rsid w:val="007F777A"/>
    <w:rsid w:val="00833A0B"/>
    <w:rsid w:val="0084597F"/>
    <w:rsid w:val="00877456"/>
    <w:rsid w:val="008975B3"/>
    <w:rsid w:val="008D2DF3"/>
    <w:rsid w:val="008E1A1F"/>
    <w:rsid w:val="008E2AEE"/>
    <w:rsid w:val="00900AFF"/>
    <w:rsid w:val="009221F0"/>
    <w:rsid w:val="00930FA8"/>
    <w:rsid w:val="00981EB1"/>
    <w:rsid w:val="0098743B"/>
    <w:rsid w:val="00991539"/>
    <w:rsid w:val="00991E8F"/>
    <w:rsid w:val="009A64CD"/>
    <w:rsid w:val="009A6A0F"/>
    <w:rsid w:val="009D1EC8"/>
    <w:rsid w:val="009F117C"/>
    <w:rsid w:val="00A31E0F"/>
    <w:rsid w:val="00A35208"/>
    <w:rsid w:val="00A35FF3"/>
    <w:rsid w:val="00A522DB"/>
    <w:rsid w:val="00A978C7"/>
    <w:rsid w:val="00AB507F"/>
    <w:rsid w:val="00AC129D"/>
    <w:rsid w:val="00B03700"/>
    <w:rsid w:val="00B07C76"/>
    <w:rsid w:val="00B462A8"/>
    <w:rsid w:val="00B509FF"/>
    <w:rsid w:val="00B50F65"/>
    <w:rsid w:val="00B65225"/>
    <w:rsid w:val="00B75201"/>
    <w:rsid w:val="00B82D72"/>
    <w:rsid w:val="00BB0011"/>
    <w:rsid w:val="00BB0F5E"/>
    <w:rsid w:val="00BD3EC8"/>
    <w:rsid w:val="00BD3F58"/>
    <w:rsid w:val="00BD75A8"/>
    <w:rsid w:val="00BE2EBA"/>
    <w:rsid w:val="00C02931"/>
    <w:rsid w:val="00C02C57"/>
    <w:rsid w:val="00C24012"/>
    <w:rsid w:val="00CB4573"/>
    <w:rsid w:val="00CD1069"/>
    <w:rsid w:val="00CD57DC"/>
    <w:rsid w:val="00D04B5E"/>
    <w:rsid w:val="00D222AD"/>
    <w:rsid w:val="00D5508A"/>
    <w:rsid w:val="00D76249"/>
    <w:rsid w:val="00DB4337"/>
    <w:rsid w:val="00DD2F82"/>
    <w:rsid w:val="00DD610C"/>
    <w:rsid w:val="00E15078"/>
    <w:rsid w:val="00E216A6"/>
    <w:rsid w:val="00E37230"/>
    <w:rsid w:val="00EC1C0C"/>
    <w:rsid w:val="00F009A0"/>
    <w:rsid w:val="00F35FD5"/>
    <w:rsid w:val="00F67CDB"/>
    <w:rsid w:val="00F7209E"/>
    <w:rsid w:val="00F90B53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E0F5"/>
  <w15:docId w15:val="{3962E293-D545-47BE-9758-CE51042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F3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639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USMF</cp:lastModifiedBy>
  <cp:revision>19</cp:revision>
  <dcterms:created xsi:type="dcterms:W3CDTF">2017-02-20T15:51:00Z</dcterms:created>
  <dcterms:modified xsi:type="dcterms:W3CDTF">2023-02-22T13:54:00Z</dcterms:modified>
</cp:coreProperties>
</file>